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pacing w:val="20"/>
        </w:rPr>
      </w:pPr>
      <w:r>
        <w:rPr>
          <w:spacing w:val="20"/>
          <w:sz w:val="22"/>
          <w:szCs w:val="22"/>
        </w:rPr>
        <w:t>МИНИСТЕРСТВО НАУКИ И ВЫСШЕГО ОБРАЗОВАНИЯ РОССИЙСКОЙ ФЕДЕРАЦИИ</w:t>
      </w:r>
    </w:p>
    <w:p>
      <w:pPr>
        <w:pStyle w:val="Normal"/>
        <w:jc w:val="center"/>
        <w:rPr>
          <w:caps/>
          <w:spacing w:val="20"/>
          <w:sz w:val="15"/>
          <w:szCs w:val="15"/>
        </w:rPr>
      </w:pPr>
      <w:r>
        <w:rPr>
          <w:caps/>
          <w:spacing w:val="20"/>
          <w:sz w:val="15"/>
          <w:szCs w:val="15"/>
        </w:rPr>
        <w:t>федеральное государственное АВТОНОМНОЕ образовательное учреждение высшего образования</w:t>
      </w:r>
    </w:p>
    <w:p>
      <w:pPr>
        <w:pStyle w:val="Normal"/>
        <w:jc w:val="center"/>
        <w:rPr>
          <w:spacing w:val="50"/>
        </w:rPr>
      </w:pPr>
      <w:r>
        <w:rPr>
          <w:spacing w:val="50"/>
        </w:rPr>
        <w:t>«Национальный исследовательский ядерный университет «МИФИ»</w:t>
      </w:r>
    </w:p>
    <w:p>
      <w:pPr>
        <w:pStyle w:val="Normal"/>
        <w:jc w:val="center"/>
        <w:rPr>
          <w:rFonts w:ascii="Book Antiqua" w:hAnsi="Book Antiqua"/>
          <w:b/>
          <w:b/>
          <w:sz w:val="28"/>
          <w:szCs w:val="28"/>
        </w:rPr>
      </w:pPr>
      <w:r>
        <w:rPr>
          <w:rFonts w:ascii="Book Antiqua" w:hAnsi="Book Antiqua"/>
          <w:b/>
          <w:sz w:val="28"/>
          <w:szCs w:val="28"/>
        </w:rPr>
        <w:t>Обнинский институт атомной энергетики</w:t>
      </w:r>
      <w:r>
        <w:rPr>
          <w:rFonts w:ascii="Book Antiqua" w:hAnsi="Book Antiqua"/>
          <w:b/>
          <w:sz w:val="22"/>
          <w:szCs w:val="22"/>
        </w:rPr>
        <w:t xml:space="preserve"> </w:t>
      </w:r>
      <w:r>
        <w:rPr>
          <w:rFonts w:ascii="Book Antiqua" w:hAnsi="Book Antiqua"/>
          <w:b/>
          <w:sz w:val="28"/>
          <w:szCs w:val="28"/>
        </w:rPr>
        <w:t xml:space="preserve">– </w:t>
      </w:r>
    </w:p>
    <w:p>
      <w:pPr>
        <w:pStyle w:val="Normal"/>
        <w:jc w:val="center"/>
        <w:rPr>
          <w:rFonts w:ascii="Book Antiqua" w:hAnsi="Book Antiqua"/>
          <w:sz w:val="18"/>
          <w:szCs w:val="18"/>
        </w:rPr>
      </w:pPr>
      <w:r>
        <w:rPr>
          <w:rFonts w:ascii="Book Antiqua" w:hAnsi="Book Antiqua"/>
          <w:sz w:val="18"/>
          <w:szCs w:val="18"/>
        </w:rPr>
        <w:t>филиал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pPr>
        <w:pStyle w:val="Normal"/>
        <w:jc w:val="center"/>
        <w:rPr>
          <w:caps/>
          <w:spacing w:val="16"/>
          <w:sz w:val="16"/>
          <w:szCs w:val="16"/>
        </w:rPr>
      </w:pPr>
      <w:r>
        <w:rPr>
          <w:rFonts w:ascii="Book Antiqua" w:hAnsi="Book Antiqua"/>
          <w:b/>
          <w:sz w:val="26"/>
          <w:szCs w:val="26"/>
        </w:rPr>
        <w:t>(ИАТЭ НИЯУ МИФИ)</w:t>
      </w:r>
    </w:p>
    <w:p>
      <w:pPr>
        <w:pStyle w:val="Normal"/>
        <w:ind w:right="-5" w:hanging="0"/>
        <w:jc w:val="center"/>
        <w:rPr>
          <w:b/>
          <w:b/>
          <w:sz w:val="28"/>
          <w:szCs w:val="20"/>
        </w:rPr>
      </w:pPr>
      <w:r>
        <w:rPr>
          <w:b/>
          <w:sz w:val="28"/>
          <w:szCs w:val="20"/>
        </w:rPr>
      </w:r>
    </w:p>
    <w:p>
      <w:pPr>
        <w:pStyle w:val="Normal"/>
        <w:ind w:right="-5" w:hanging="0"/>
        <w:jc w:val="center"/>
        <w:rPr>
          <w:b/>
          <w:b/>
          <w:sz w:val="28"/>
          <w:szCs w:val="20"/>
        </w:rPr>
      </w:pPr>
      <w:r>
        <w:rPr>
          <w:b/>
          <w:sz w:val="28"/>
          <w:szCs w:val="20"/>
        </w:rPr>
      </w:r>
    </w:p>
    <w:p>
      <w:pPr>
        <w:pStyle w:val="Normal"/>
        <w:ind w:right="-5" w:hanging="0"/>
        <w:jc w:val="center"/>
        <w:rPr>
          <w:b/>
          <w:b/>
          <w:sz w:val="28"/>
        </w:rPr>
      </w:pPr>
      <w:r>
        <w:rPr>
          <w:b/>
          <w:sz w:val="28"/>
        </w:rPr>
        <w:t>ОТДЕЛЕНИЕ ЯДЕРНОЙ ФИЗИКИ И ТЕХНОЛОГИЙ</w:t>
      </w:r>
    </w:p>
    <w:p>
      <w:pPr>
        <w:pStyle w:val="Normal"/>
        <w:ind w:right="-5" w:hanging="0"/>
        <w:jc w:val="center"/>
        <w:rPr>
          <w:b/>
          <w:b/>
          <w:iCs/>
          <w:color w:val="FF0000"/>
          <w:sz w:val="28"/>
        </w:rPr>
      </w:pPr>
      <w:r>
        <w:rPr>
          <w:b/>
          <w:iCs/>
          <w:color w:val="FF0000"/>
          <w:sz w:val="28"/>
        </w:rPr>
      </w:r>
    </w:p>
    <w:p>
      <w:pPr>
        <w:pStyle w:val="Normal"/>
        <w:ind w:right="-5" w:hanging="0"/>
        <w:jc w:val="center"/>
        <w:rPr>
          <w:b/>
          <w:b/>
          <w:iCs/>
          <w:color w:val="FF0000"/>
          <w:sz w:val="28"/>
        </w:rPr>
      </w:pPr>
      <w:r>
        <w:rPr>
          <w:b/>
          <w:iCs/>
          <w:color w:val="FF0000"/>
          <w:sz w:val="28"/>
        </w:rPr>
      </w:r>
    </w:p>
    <w:p>
      <w:pPr>
        <w:pStyle w:val="Normal"/>
        <w:ind w:right="-5" w:hanging="0"/>
        <w:jc w:val="center"/>
        <w:rPr>
          <w:b/>
          <w:b/>
          <w:iCs/>
          <w:color w:val="FF0000"/>
          <w:sz w:val="28"/>
        </w:rPr>
      </w:pPr>
      <w:r>
        <w:rPr>
          <w:b/>
          <w:iCs/>
          <w:color w:val="FF0000"/>
          <w:sz w:val="28"/>
        </w:rPr>
      </w:r>
    </w:p>
    <w:p>
      <w:pPr>
        <w:pStyle w:val="Normal"/>
        <w:ind w:right="-5" w:hanging="0"/>
        <w:jc w:val="center"/>
        <w:rPr>
          <w:b/>
          <w:b/>
          <w:iCs/>
          <w:color w:val="FF0000"/>
          <w:sz w:val="28"/>
        </w:rPr>
      </w:pPr>
      <w:r>
        <w:rPr>
          <w:b/>
          <w:iCs/>
          <w:color w:val="FF0000"/>
          <w:sz w:val="28"/>
        </w:rPr>
      </w:r>
    </w:p>
    <w:p>
      <w:pPr>
        <w:pStyle w:val="Normal"/>
        <w:rPr>
          <w:rFonts w:ascii="Book Antiqua" w:hAnsi="Book Antiqua"/>
          <w:b/>
          <w:b/>
        </w:rPr>
      </w:pPr>
      <w:r>
        <w:rPr>
          <w:rFonts w:ascii="Book Antiqua" w:hAnsi="Book Antiqua"/>
          <w:b/>
        </w:rPr>
      </w:r>
    </w:p>
    <w:tbl>
      <w:tblPr>
        <w:tblStyle w:val="a4"/>
        <w:tblW w:w="4678" w:type="dxa"/>
        <w:jc w:val="left"/>
        <w:tblInd w:w="5495" w:type="dxa"/>
        <w:tblLayout w:type="fixed"/>
        <w:tblCellMar>
          <w:top w:w="0" w:type="dxa"/>
          <w:left w:w="108" w:type="dxa"/>
          <w:bottom w:w="0" w:type="dxa"/>
          <w:right w:w="108" w:type="dxa"/>
        </w:tblCellMar>
        <w:tblLook w:firstRow="1" w:noVBand="1" w:lastRow="0" w:firstColumn="1" w:lastColumn="0" w:noHBand="0" w:val="04a0"/>
      </w:tblPr>
      <w:tblGrid>
        <w:gridCol w:w="4678"/>
      </w:tblGrid>
      <w:tr>
        <w:trPr/>
        <w:tc>
          <w:tcPr>
            <w:tcW w:w="4678" w:type="dxa"/>
            <w:tcBorders>
              <w:top w:val="nil"/>
              <w:left w:val="nil"/>
              <w:bottom w:val="nil"/>
              <w:right w:val="nil"/>
            </w:tcBorders>
          </w:tcPr>
          <w:p>
            <w:pPr>
              <w:pStyle w:val="Normal"/>
              <w:widowControl w:val="false"/>
              <w:spacing w:before="0" w:after="0"/>
              <w:jc w:val="left"/>
              <w:rPr>
                <w:sz w:val="28"/>
                <w:szCs w:val="28"/>
              </w:rPr>
            </w:pPr>
            <w:r>
              <w:rPr>
                <w:rFonts w:eastAsia="Times New Roman" w:cs="Times New Roman"/>
                <w:kern w:val="0"/>
                <w:sz w:val="28"/>
                <w:szCs w:val="28"/>
                <w:lang w:val="ru-RU" w:eastAsia="ru-RU" w:bidi="ar-SA"/>
              </w:rPr>
              <w:t>Утверждено на заседании</w:t>
            </w:r>
          </w:p>
          <w:p>
            <w:pPr>
              <w:pStyle w:val="Normal"/>
              <w:widowControl w:val="false"/>
              <w:spacing w:before="0" w:after="0"/>
              <w:jc w:val="left"/>
              <w:rPr>
                <w:sz w:val="28"/>
                <w:szCs w:val="28"/>
              </w:rPr>
            </w:pPr>
            <w:r>
              <w:rPr>
                <w:rFonts w:eastAsia="Times New Roman" w:cs="Times New Roman"/>
                <w:kern w:val="0"/>
                <w:sz w:val="28"/>
                <w:szCs w:val="28"/>
                <w:lang w:val="ru-RU" w:eastAsia="ru-RU" w:bidi="ar-SA"/>
              </w:rPr>
              <w:t>УМС ИАТЭ НИЯУ МИФИ</w:t>
            </w:r>
          </w:p>
          <w:p>
            <w:pPr>
              <w:pStyle w:val="Normal"/>
              <w:widowControl w:val="false"/>
              <w:spacing w:before="0" w:after="0"/>
              <w:jc w:val="left"/>
              <w:rPr>
                <w:sz w:val="28"/>
                <w:szCs w:val="28"/>
              </w:rPr>
            </w:pPr>
            <w:r>
              <w:rPr>
                <w:rFonts w:eastAsia="Times New Roman" w:cs="Times New Roman"/>
                <w:kern w:val="0"/>
                <w:sz w:val="28"/>
                <w:szCs w:val="28"/>
                <w:lang w:val="ru-RU" w:eastAsia="ru-RU" w:bidi="ar-SA"/>
              </w:rPr>
              <w:t xml:space="preserve">Протокол от </w:t>
            </w:r>
            <w:r>
              <w:rPr>
                <w:rFonts w:eastAsia="Times New Roman" w:cs="Times New Roman"/>
                <w:kern w:val="0"/>
                <w:sz w:val="28"/>
                <w:szCs w:val="28"/>
                <w:shd w:fill="auto" w:val="clear"/>
                <w:lang w:val="ru-RU" w:eastAsia="ru-RU" w:bidi="ar-SA"/>
              </w:rPr>
              <w:t>30.08.2021 № 1-8/2021</w:t>
            </w:r>
          </w:p>
        </w:tc>
      </w:tr>
    </w:tbl>
    <w:p>
      <w:pPr>
        <w:pStyle w:val="Normal"/>
        <w:rPr>
          <w:rFonts w:ascii="Book Antiqua" w:hAnsi="Book Antiqua"/>
          <w:b/>
          <w:b/>
        </w:rPr>
      </w:pPr>
      <w:r>
        <w:rPr>
          <w:rFonts w:ascii="Book Antiqua" w:hAnsi="Book Antiqua"/>
          <w:b/>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center"/>
        <w:rPr>
          <w:b/>
          <w:b/>
          <w:sz w:val="32"/>
          <w:szCs w:val="32"/>
        </w:rPr>
      </w:pPr>
      <w:r>
        <w:rPr>
          <w:b/>
          <w:sz w:val="32"/>
          <w:szCs w:val="32"/>
        </w:rPr>
        <w:t>РАБОЧАЯ ПРОГРАММА УЧЕБНОЙ ДИСЦИПЛИНЫ</w:t>
      </w:r>
    </w:p>
    <w:p>
      <w:pPr>
        <w:pStyle w:val="Normal"/>
        <w:rPr>
          <w:sz w:val="28"/>
          <w:szCs w:val="28"/>
        </w:rPr>
      </w:pPr>
      <w:r>
        <w:rPr>
          <w:sz w:val="28"/>
          <w:szCs w:val="28"/>
        </w:rPr>
      </w:r>
    </w:p>
    <w:p>
      <w:pPr>
        <w:pStyle w:val="Normal"/>
        <w:rPr>
          <w:sz w:val="28"/>
          <w:szCs w:val="28"/>
        </w:rPr>
      </w:pPr>
      <w:r>
        <w:rPr>
          <w:sz w:val="28"/>
          <w:szCs w:val="28"/>
        </w:rPr>
      </w:r>
    </w:p>
    <w:tbl>
      <w:tblPr>
        <w:tblW w:w="1013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136"/>
      </w:tblGrid>
      <w:tr>
        <w:trPr/>
        <w:tc>
          <w:tcPr>
            <w:tcW w:w="10136" w:type="dxa"/>
            <w:tcBorders>
              <w:bottom w:val="single" w:sz="4" w:space="0" w:color="000000"/>
            </w:tcBorders>
          </w:tcPr>
          <w:p>
            <w:pPr>
              <w:pStyle w:val="Normal"/>
              <w:widowControl w:val="false"/>
              <w:jc w:val="center"/>
              <w:rPr>
                <w:sz w:val="28"/>
                <w:szCs w:val="28"/>
              </w:rPr>
            </w:pPr>
            <w:r>
              <w:rPr>
                <w:sz w:val="28"/>
                <w:szCs w:val="28"/>
              </w:rPr>
              <w:t>Ремонт оборудования АЭС</w:t>
            </w:r>
          </w:p>
        </w:tc>
      </w:tr>
      <w:tr>
        <w:trPr/>
        <w:tc>
          <w:tcPr>
            <w:tcW w:w="10136" w:type="dxa"/>
            <w:tcBorders>
              <w:top w:val="single" w:sz="4" w:space="0" w:color="000000"/>
            </w:tcBorders>
          </w:tcPr>
          <w:p>
            <w:pPr>
              <w:pStyle w:val="Normal"/>
              <w:widowControl w:val="false"/>
              <w:jc w:val="center"/>
              <w:rPr>
                <w:i/>
                <w:i/>
                <w:sz w:val="20"/>
                <w:szCs w:val="20"/>
              </w:rPr>
            </w:pPr>
            <w:r>
              <w:rPr>
                <w:i/>
                <w:sz w:val="20"/>
                <w:szCs w:val="20"/>
              </w:rPr>
              <w:t>название дисциплины</w:t>
            </w:r>
          </w:p>
        </w:tc>
      </w:tr>
      <w:tr>
        <w:trPr/>
        <w:tc>
          <w:tcPr>
            <w:tcW w:w="10136" w:type="dxa"/>
            <w:tcBorders/>
          </w:tcPr>
          <w:p>
            <w:pPr>
              <w:pStyle w:val="Normal"/>
              <w:widowControl w:val="false"/>
              <w:rPr/>
            </w:pPr>
            <w:r>
              <w:rPr/>
            </w:r>
          </w:p>
        </w:tc>
      </w:tr>
      <w:tr>
        <w:trPr/>
        <w:tc>
          <w:tcPr>
            <w:tcW w:w="10136" w:type="dxa"/>
            <w:tcBorders/>
          </w:tcPr>
          <w:p>
            <w:pPr>
              <w:pStyle w:val="Normal"/>
              <w:widowControl w:val="false"/>
              <w:jc w:val="center"/>
              <w:rPr>
                <w:sz w:val="28"/>
                <w:szCs w:val="28"/>
              </w:rPr>
            </w:pPr>
            <w:r>
              <w:rPr>
                <w:sz w:val="28"/>
                <w:szCs w:val="28"/>
              </w:rPr>
              <w:t>для студентов направления подготовки</w:t>
            </w:r>
          </w:p>
        </w:tc>
      </w:tr>
      <w:tr>
        <w:trPr/>
        <w:tc>
          <w:tcPr>
            <w:tcW w:w="10136" w:type="dxa"/>
            <w:tcBorders/>
          </w:tcPr>
          <w:p>
            <w:pPr>
              <w:pStyle w:val="Normal"/>
              <w:widowControl w:val="false"/>
              <w:rPr>
                <w:sz w:val="28"/>
                <w:szCs w:val="28"/>
              </w:rPr>
            </w:pPr>
            <w:r>
              <w:rPr>
                <w:sz w:val="28"/>
                <w:szCs w:val="28"/>
              </w:rPr>
            </w:r>
          </w:p>
        </w:tc>
      </w:tr>
      <w:tr>
        <w:trPr/>
        <w:tc>
          <w:tcPr>
            <w:tcW w:w="10136" w:type="dxa"/>
            <w:tcBorders>
              <w:bottom w:val="single" w:sz="4" w:space="0" w:color="000000"/>
            </w:tcBorders>
          </w:tcPr>
          <w:p>
            <w:pPr>
              <w:pStyle w:val="Normal"/>
              <w:widowControl w:val="false"/>
              <w:jc w:val="center"/>
              <w:rPr>
                <w:sz w:val="28"/>
                <w:szCs w:val="28"/>
              </w:rPr>
            </w:pPr>
            <w:r>
              <w:rPr>
                <w:sz w:val="28"/>
                <w:szCs w:val="28"/>
              </w:rPr>
              <w:t>14.03.01 Ядерная энергетика и теплофизика</w:t>
            </w:r>
          </w:p>
        </w:tc>
      </w:tr>
      <w:tr>
        <w:trPr/>
        <w:tc>
          <w:tcPr>
            <w:tcW w:w="10136" w:type="dxa"/>
            <w:tcBorders>
              <w:top w:val="single" w:sz="4" w:space="0" w:color="000000"/>
            </w:tcBorders>
          </w:tcPr>
          <w:p>
            <w:pPr>
              <w:pStyle w:val="Normal"/>
              <w:widowControl w:val="false"/>
              <w:jc w:val="center"/>
              <w:rPr>
                <w:i/>
                <w:i/>
                <w:sz w:val="20"/>
                <w:szCs w:val="20"/>
              </w:rPr>
            </w:pPr>
            <w:r>
              <w:rPr>
                <w:i/>
                <w:sz w:val="20"/>
                <w:szCs w:val="20"/>
              </w:rPr>
              <w:t>код и название</w:t>
            </w:r>
          </w:p>
        </w:tc>
      </w:tr>
      <w:tr>
        <w:trPr/>
        <w:tc>
          <w:tcPr>
            <w:tcW w:w="10136" w:type="dxa"/>
            <w:tcBorders/>
          </w:tcPr>
          <w:p>
            <w:pPr>
              <w:pStyle w:val="Normal"/>
              <w:widowControl w:val="false"/>
              <w:jc w:val="center"/>
              <w:rPr>
                <w:i/>
                <w:i/>
              </w:rPr>
            </w:pPr>
            <w:r>
              <w:rPr>
                <w:i/>
              </w:rPr>
            </w:r>
          </w:p>
        </w:tc>
      </w:tr>
      <w:tr>
        <w:trPr/>
        <w:tc>
          <w:tcPr>
            <w:tcW w:w="10136" w:type="dxa"/>
            <w:tcBorders/>
          </w:tcPr>
          <w:p>
            <w:pPr>
              <w:pStyle w:val="Normal"/>
              <w:widowControl w:val="false"/>
              <w:jc w:val="center"/>
              <w:rPr>
                <w:i/>
                <w:i/>
                <w:sz w:val="28"/>
                <w:szCs w:val="28"/>
              </w:rPr>
            </w:pPr>
            <w:r>
              <w:rPr>
                <w:i/>
                <w:sz w:val="28"/>
                <w:szCs w:val="28"/>
              </w:rPr>
            </w:r>
          </w:p>
        </w:tc>
      </w:tr>
      <w:tr>
        <w:trPr/>
        <w:tc>
          <w:tcPr>
            <w:tcW w:w="10136" w:type="dxa"/>
            <w:tcBorders/>
          </w:tcPr>
          <w:p>
            <w:pPr>
              <w:pStyle w:val="Normal"/>
              <w:widowControl w:val="false"/>
              <w:jc w:val="center"/>
              <w:rPr>
                <w:sz w:val="28"/>
                <w:szCs w:val="28"/>
              </w:rPr>
            </w:pPr>
            <w:r>
              <w:rPr>
                <w:sz w:val="28"/>
                <w:szCs w:val="28"/>
              </w:rPr>
              <w:t>образовательная программа</w:t>
            </w:r>
          </w:p>
          <w:p>
            <w:pPr>
              <w:pStyle w:val="Normal"/>
              <w:widowControl w:val="false"/>
              <w:jc w:val="center"/>
              <w:rPr>
                <w:sz w:val="28"/>
                <w:szCs w:val="28"/>
              </w:rPr>
            </w:pPr>
            <w:r>
              <w:rPr>
                <w:sz w:val="28"/>
                <w:szCs w:val="28"/>
              </w:rPr>
            </w:r>
          </w:p>
        </w:tc>
      </w:tr>
      <w:tr>
        <w:trPr/>
        <w:tc>
          <w:tcPr>
            <w:tcW w:w="10136" w:type="dxa"/>
            <w:tcBorders>
              <w:bottom w:val="single" w:sz="4" w:space="0" w:color="000000"/>
            </w:tcBorders>
          </w:tcPr>
          <w:p>
            <w:pPr>
              <w:pStyle w:val="Normal"/>
              <w:widowControl w:val="false"/>
              <w:jc w:val="center"/>
              <w:rPr>
                <w:b w:val="false"/>
                <w:b w:val="false"/>
                <w:bCs w:val="false"/>
                <w:i w:val="false"/>
                <w:i w:val="false"/>
                <w:iCs w:val="false"/>
                <w:sz w:val="28"/>
                <w:szCs w:val="28"/>
              </w:rPr>
            </w:pPr>
            <w:r>
              <w:rPr>
                <w:b w:val="false"/>
                <w:bCs w:val="false"/>
                <w:i w:val="false"/>
                <w:iCs w:val="false"/>
                <w:sz w:val="28"/>
                <w:szCs w:val="28"/>
              </w:rPr>
              <w:t>Монтаж, наладка и ремонт оборудования АЭС</w:t>
            </w:r>
          </w:p>
        </w:tc>
      </w:tr>
      <w:tr>
        <w:trPr/>
        <w:tc>
          <w:tcPr>
            <w:tcW w:w="10136" w:type="dxa"/>
            <w:tcBorders>
              <w:top w:val="single" w:sz="4" w:space="0" w:color="000000"/>
            </w:tcBorders>
          </w:tcPr>
          <w:p>
            <w:pPr>
              <w:pStyle w:val="Normal"/>
              <w:widowControl w:val="false"/>
              <w:jc w:val="center"/>
              <w:rPr>
                <w:i/>
                <w:i/>
              </w:rPr>
            </w:pPr>
            <w:r>
              <w:rPr>
                <w:i/>
              </w:rPr>
            </w:r>
          </w:p>
        </w:tc>
      </w:tr>
      <w:tr>
        <w:trPr/>
        <w:tc>
          <w:tcPr>
            <w:tcW w:w="10136" w:type="dxa"/>
            <w:tcBorders/>
          </w:tcPr>
          <w:p>
            <w:pPr>
              <w:pStyle w:val="Normal"/>
              <w:widowControl w:val="false"/>
              <w:jc w:val="center"/>
              <w:rPr>
                <w:i/>
                <w:i/>
                <w:sz w:val="28"/>
                <w:szCs w:val="28"/>
              </w:rPr>
            </w:pPr>
            <w:r>
              <w:rPr>
                <w:i/>
                <w:sz w:val="28"/>
                <w:szCs w:val="28"/>
              </w:rPr>
            </w:r>
          </w:p>
        </w:tc>
      </w:tr>
      <w:tr>
        <w:trPr/>
        <w:tc>
          <w:tcPr>
            <w:tcW w:w="10136" w:type="dxa"/>
            <w:tcBorders/>
          </w:tcPr>
          <w:p>
            <w:pPr>
              <w:pStyle w:val="Normal"/>
              <w:widowControl w:val="false"/>
              <w:jc w:val="center"/>
              <w:rPr>
                <w:sz w:val="28"/>
                <w:szCs w:val="28"/>
              </w:rPr>
            </w:pPr>
            <w:r>
              <w:rPr>
                <w:sz w:val="28"/>
                <w:szCs w:val="28"/>
              </w:rPr>
              <w:t>Форма обучения: очная</w:t>
            </w:r>
          </w:p>
        </w:tc>
      </w:tr>
    </w:tbl>
    <w:p>
      <w:pPr>
        <w:pStyle w:val="Normal"/>
        <w:spacing w:lineRule="auto" w:line="276"/>
        <w:ind w:left="426" w:hanging="0"/>
        <w:jc w:val="center"/>
        <w:rPr>
          <w:b/>
          <w:b/>
          <w:sz w:val="28"/>
          <w:szCs w:val="28"/>
        </w:rPr>
      </w:pPr>
      <w:r>
        <w:rPr>
          <w:b/>
          <w:sz w:val="28"/>
          <w:szCs w:val="28"/>
        </w:rPr>
      </w:r>
    </w:p>
    <w:p>
      <w:pPr>
        <w:pStyle w:val="Normal"/>
        <w:spacing w:lineRule="auto" w:line="276"/>
        <w:ind w:left="426" w:hanging="0"/>
        <w:jc w:val="center"/>
        <w:rPr>
          <w:b/>
          <w:b/>
          <w:sz w:val="28"/>
          <w:szCs w:val="28"/>
        </w:rPr>
      </w:pPr>
      <w:r>
        <w:rPr>
          <w:b/>
          <w:sz w:val="28"/>
          <w:szCs w:val="28"/>
        </w:rPr>
      </w:r>
    </w:p>
    <w:p>
      <w:pPr>
        <w:pStyle w:val="Normal"/>
        <w:spacing w:lineRule="auto" w:line="276"/>
        <w:ind w:left="426" w:hanging="0"/>
        <w:jc w:val="center"/>
        <w:rPr>
          <w:b/>
          <w:b/>
          <w:sz w:val="28"/>
          <w:szCs w:val="28"/>
        </w:rPr>
      </w:pPr>
      <w:r>
        <w:rPr>
          <w:b/>
          <w:sz w:val="28"/>
          <w:szCs w:val="28"/>
        </w:rPr>
      </w:r>
    </w:p>
    <w:p>
      <w:pPr>
        <w:pStyle w:val="Normal"/>
        <w:spacing w:lineRule="auto" w:line="276"/>
        <w:ind w:left="426" w:hanging="0"/>
        <w:jc w:val="center"/>
        <w:rPr>
          <w:b/>
          <w:b/>
          <w:sz w:val="28"/>
          <w:szCs w:val="28"/>
        </w:rPr>
      </w:pPr>
      <w:r>
        <w:rPr>
          <w:b/>
          <w:sz w:val="28"/>
          <w:szCs w:val="28"/>
        </w:rPr>
      </w:r>
    </w:p>
    <w:p>
      <w:pPr>
        <w:pStyle w:val="Normal"/>
        <w:spacing w:lineRule="auto" w:line="276"/>
        <w:ind w:left="426" w:hanging="0"/>
        <w:jc w:val="center"/>
        <w:rPr>
          <w:b/>
          <w:b/>
          <w:sz w:val="28"/>
          <w:szCs w:val="28"/>
        </w:rPr>
      </w:pPr>
      <w:r>
        <w:rPr>
          <w:b/>
          <w:sz w:val="28"/>
          <w:szCs w:val="28"/>
        </w:rPr>
        <w:t>г. Обнинск 20</w:t>
      </w:r>
      <w:bookmarkStart w:id="0" w:name="_GoBack"/>
      <w:bookmarkEnd w:id="0"/>
      <w:r>
        <w:rPr>
          <w:b/>
          <w:sz w:val="28"/>
          <w:szCs w:val="28"/>
        </w:rPr>
        <w:t>21</w:t>
      </w:r>
      <w:r>
        <w:rPr>
          <w:b/>
          <w:sz w:val="28"/>
          <w:szCs w:val="28"/>
        </w:rPr>
        <w:t xml:space="preserve"> г.</w:t>
      </w:r>
    </w:p>
    <w:p>
      <w:pPr>
        <w:pStyle w:val="Normal"/>
        <w:spacing w:lineRule="auto" w:line="276"/>
        <w:jc w:val="center"/>
        <w:rPr>
          <w:rStyle w:val="FontStyle140"/>
        </w:rPr>
      </w:pPr>
      <w:r>
        <w:rPr/>
      </w:r>
      <w:r>
        <w:br w:type="page"/>
      </w:r>
    </w:p>
    <w:p>
      <w:pPr>
        <w:pStyle w:val="Style241"/>
        <w:widowControl/>
        <w:spacing w:lineRule="auto" w:line="240"/>
        <w:ind w:hanging="0"/>
        <w:rPr>
          <w:rStyle w:val="FontStyle140"/>
          <w:iCs/>
          <w:sz w:val="24"/>
          <w:szCs w:val="24"/>
        </w:rPr>
      </w:pPr>
      <w:r>
        <w:rPr>
          <w:rStyle w:val="FontStyle140"/>
          <w:iCs/>
          <w:sz w:val="24"/>
          <w:szCs w:val="24"/>
        </w:rPr>
        <w:t>1. ЦЕЛИ И ЗАДАЧИ ОСВОЕНИЯ ДИСЦИПЛИНЫ</w:t>
      </w:r>
    </w:p>
    <w:p>
      <w:pPr>
        <w:pStyle w:val="Normal"/>
        <w:rPr>
          <w:rStyle w:val="FontStyle140"/>
          <w:b w:val="false"/>
          <w:b w:val="false"/>
          <w:iCs/>
          <w:sz w:val="24"/>
          <w:szCs w:val="24"/>
        </w:rPr>
      </w:pPr>
      <w:r>
        <w:rPr>
          <w:b w:val="false"/>
          <w:iCs/>
          <w:sz w:val="24"/>
          <w:szCs w:val="24"/>
        </w:rPr>
      </w:r>
    </w:p>
    <w:p>
      <w:pPr>
        <w:pStyle w:val="Normal"/>
        <w:jc w:val="both"/>
        <w:rPr>
          <w:rStyle w:val="IntenseEmphasis"/>
        </w:rPr>
      </w:pPr>
      <w:r>
        <w:rPr>
          <w:rStyle w:val="FontStyle140"/>
          <w:b w:val="false"/>
          <w:iCs/>
          <w:sz w:val="24"/>
          <w:szCs w:val="24"/>
        </w:rPr>
        <w:t xml:space="preserve">Цель дисциплины – </w:t>
      </w:r>
      <w:r>
        <w:rPr/>
        <w:t>дать представление будущему бакалавру об особенностях проведения ремонта типового оборудования АЭС, ремонтной документации и нормативных документах.</w:t>
      </w:r>
    </w:p>
    <w:p>
      <w:pPr>
        <w:pStyle w:val="Normal"/>
        <w:jc w:val="both"/>
        <w:rPr>
          <w:rStyle w:val="FontStyle140"/>
          <w:b w:val="false"/>
          <w:b w:val="false"/>
          <w:iCs/>
          <w:sz w:val="24"/>
          <w:szCs w:val="24"/>
        </w:rPr>
      </w:pPr>
      <w:r>
        <w:rPr>
          <w:b w:val="false"/>
          <w:iCs/>
          <w:sz w:val="24"/>
          <w:szCs w:val="24"/>
        </w:rPr>
      </w:r>
    </w:p>
    <w:p>
      <w:pPr>
        <w:pStyle w:val="Normal"/>
        <w:rPr>
          <w:rStyle w:val="FontStyle140"/>
          <w:b w:val="false"/>
          <w:b w:val="false"/>
          <w:iCs/>
          <w:sz w:val="24"/>
          <w:szCs w:val="24"/>
        </w:rPr>
      </w:pPr>
      <w:r>
        <w:rPr>
          <w:rStyle w:val="FontStyle140"/>
          <w:b w:val="false"/>
          <w:iCs/>
          <w:sz w:val="24"/>
          <w:szCs w:val="24"/>
        </w:rPr>
        <w:t>Задачи дисциплины:</w:t>
      </w:r>
    </w:p>
    <w:p>
      <w:pPr>
        <w:pStyle w:val="Normal"/>
        <w:numPr>
          <w:ilvl w:val="0"/>
          <w:numId w:val="9"/>
        </w:numPr>
        <w:tabs>
          <w:tab w:val="clear" w:pos="720"/>
          <w:tab w:val="left" w:pos="540" w:leader="none"/>
        </w:tabs>
        <w:ind w:left="720" w:hanging="180"/>
        <w:jc w:val="both"/>
        <w:rPr>
          <w:rStyle w:val="FontStyle140"/>
          <w:b w:val="false"/>
          <w:b w:val="false"/>
          <w:iCs/>
          <w:sz w:val="24"/>
          <w:szCs w:val="24"/>
        </w:rPr>
      </w:pPr>
      <w:r>
        <w:rPr>
          <w:rStyle w:val="FontStyle140"/>
          <w:b w:val="false"/>
          <w:iCs/>
          <w:sz w:val="24"/>
          <w:szCs w:val="24"/>
        </w:rPr>
        <w:t>Научить выявлять типовые дефекты оборудования</w:t>
      </w:r>
    </w:p>
    <w:p>
      <w:pPr>
        <w:pStyle w:val="Normal"/>
        <w:numPr>
          <w:ilvl w:val="0"/>
          <w:numId w:val="5"/>
        </w:numPr>
        <w:tabs>
          <w:tab w:val="clear" w:pos="720"/>
          <w:tab w:val="left" w:pos="540" w:leader="none"/>
        </w:tabs>
        <w:ind w:left="720" w:hanging="180"/>
        <w:jc w:val="both"/>
        <w:rPr>
          <w:rStyle w:val="FontStyle140"/>
          <w:b w:val="false"/>
          <w:b w:val="false"/>
          <w:iCs/>
          <w:sz w:val="24"/>
          <w:szCs w:val="24"/>
        </w:rPr>
      </w:pPr>
      <w:r>
        <w:rPr>
          <w:rStyle w:val="FontStyle140"/>
          <w:b w:val="false"/>
          <w:iCs/>
          <w:sz w:val="24"/>
          <w:szCs w:val="24"/>
        </w:rPr>
        <w:t>Научить правильно составлять необходимую ремонтную документацию</w:t>
      </w:r>
    </w:p>
    <w:p>
      <w:pPr>
        <w:pStyle w:val="Normal"/>
        <w:numPr>
          <w:ilvl w:val="0"/>
          <w:numId w:val="5"/>
        </w:numPr>
        <w:tabs>
          <w:tab w:val="clear" w:pos="720"/>
          <w:tab w:val="left" w:pos="540" w:leader="none"/>
        </w:tabs>
        <w:ind w:left="720" w:hanging="180"/>
        <w:jc w:val="both"/>
        <w:rPr>
          <w:rStyle w:val="FontStyle140"/>
          <w:b w:val="false"/>
          <w:b w:val="false"/>
          <w:iCs/>
          <w:sz w:val="24"/>
          <w:szCs w:val="24"/>
        </w:rPr>
      </w:pPr>
      <w:r>
        <w:rPr>
          <w:rStyle w:val="FontStyle140"/>
          <w:b w:val="false"/>
          <w:iCs/>
          <w:sz w:val="24"/>
          <w:szCs w:val="24"/>
        </w:rPr>
        <w:t>Познакомить с принципами проведения ремонтов</w:t>
      </w:r>
    </w:p>
    <w:p>
      <w:pPr>
        <w:pStyle w:val="Normal"/>
        <w:numPr>
          <w:ilvl w:val="0"/>
          <w:numId w:val="5"/>
        </w:numPr>
        <w:tabs>
          <w:tab w:val="clear" w:pos="720"/>
          <w:tab w:val="left" w:pos="540" w:leader="none"/>
        </w:tabs>
        <w:ind w:left="720" w:hanging="180"/>
        <w:jc w:val="both"/>
        <w:rPr>
          <w:rStyle w:val="FontStyle140"/>
          <w:b w:val="false"/>
          <w:b w:val="false"/>
          <w:iCs/>
          <w:sz w:val="24"/>
          <w:szCs w:val="24"/>
        </w:rPr>
      </w:pPr>
      <w:r>
        <w:rPr>
          <w:rStyle w:val="FontStyle140"/>
          <w:b w:val="false"/>
          <w:iCs/>
          <w:sz w:val="24"/>
          <w:szCs w:val="24"/>
        </w:rPr>
        <w:t>Подготовить к самостоятельной работе в области ремонта оборудования</w:t>
      </w:r>
    </w:p>
    <w:p>
      <w:pPr>
        <w:pStyle w:val="Style221"/>
        <w:widowControl/>
        <w:tabs>
          <w:tab w:val="clear" w:pos="720"/>
          <w:tab w:val="left" w:pos="4944" w:leader="underscore"/>
          <w:tab w:val="left" w:pos="7661" w:leader="underscore"/>
        </w:tabs>
        <w:spacing w:lineRule="auto" w:line="240"/>
        <w:ind w:right="120" w:hanging="0"/>
        <w:jc w:val="left"/>
        <w:rPr/>
      </w:pPr>
      <w:r>
        <w:rPr/>
      </w:r>
      <w:bookmarkStart w:id="1" w:name="bookmark3"/>
      <w:bookmarkStart w:id="2" w:name="bookmark3"/>
      <w:bookmarkEnd w:id="2"/>
    </w:p>
    <w:p>
      <w:pPr>
        <w:pStyle w:val="Style241"/>
        <w:widowControl/>
        <w:spacing w:lineRule="auto" w:line="240"/>
        <w:ind w:hanging="0"/>
        <w:jc w:val="both"/>
        <w:rPr>
          <w:rStyle w:val="FontStyle140"/>
          <w:i/>
          <w:i/>
          <w:iCs/>
          <w:sz w:val="24"/>
          <w:szCs w:val="24"/>
        </w:rPr>
      </w:pPr>
      <w:r>
        <w:rPr>
          <w:rStyle w:val="FontStyle140"/>
          <w:sz w:val="24"/>
          <w:szCs w:val="24"/>
        </w:rPr>
        <w:t>2. МЕСТО ДИСЦИПЛИНЫ В СТРУКТУРЕ ОБРАЗОВАТЕЛЬНОЙ ПРОГРАММЫ (далее – ОП) БАКАЛАВРИАТА</w:t>
      </w:r>
    </w:p>
    <w:p>
      <w:pPr>
        <w:pStyle w:val="Style221"/>
        <w:widowControl/>
        <w:tabs>
          <w:tab w:val="clear" w:pos="720"/>
          <w:tab w:val="left" w:pos="6590" w:leader="underscore"/>
        </w:tabs>
        <w:spacing w:lineRule="auto" w:line="240"/>
        <w:ind w:right="10" w:hanging="0"/>
        <w:rPr>
          <w:rStyle w:val="FontStyle142"/>
          <w:sz w:val="24"/>
          <w:szCs w:val="24"/>
        </w:rPr>
      </w:pPr>
      <w:r>
        <w:rPr>
          <w:sz w:val="24"/>
          <w:szCs w:val="24"/>
        </w:rPr>
      </w:r>
    </w:p>
    <w:p>
      <w:pPr>
        <w:pStyle w:val="Style221"/>
        <w:widowControl/>
        <w:tabs>
          <w:tab w:val="clear" w:pos="720"/>
          <w:tab w:val="left" w:pos="6590" w:leader="underscore"/>
        </w:tabs>
        <w:spacing w:lineRule="auto" w:line="240"/>
        <w:ind w:right="10" w:hanging="0"/>
        <w:rPr/>
      </w:pPr>
      <w:r>
        <w:rPr>
          <w:rStyle w:val="FontStyle142"/>
          <w:sz w:val="24"/>
          <w:szCs w:val="24"/>
        </w:rPr>
        <w:t xml:space="preserve">Дисциплина </w:t>
      </w:r>
      <w:r>
        <w:rPr/>
        <w:t>реализуется в рамках вариативной части.</w:t>
      </w:r>
    </w:p>
    <w:p>
      <w:pPr>
        <w:pStyle w:val="Style221"/>
        <w:widowControl/>
        <w:tabs>
          <w:tab w:val="clear" w:pos="720"/>
          <w:tab w:val="left" w:pos="6590" w:leader="underscore"/>
        </w:tabs>
        <w:spacing w:lineRule="auto" w:line="240"/>
        <w:ind w:right="10" w:hanging="0"/>
        <w:rPr>
          <w:rStyle w:val="FontStyle142"/>
          <w:sz w:val="24"/>
          <w:szCs w:val="24"/>
        </w:rPr>
      </w:pPr>
      <w:r>
        <w:rPr>
          <w:sz w:val="24"/>
          <w:szCs w:val="24"/>
        </w:rPr>
      </w:r>
    </w:p>
    <w:p>
      <w:pPr>
        <w:pStyle w:val="Style221"/>
        <w:widowControl/>
        <w:tabs>
          <w:tab w:val="clear" w:pos="720"/>
          <w:tab w:val="left" w:pos="4939" w:leader="dot"/>
        </w:tabs>
        <w:spacing w:lineRule="auto" w:line="240"/>
        <w:ind w:hanging="0"/>
        <w:rPr>
          <w:rStyle w:val="FontStyle142"/>
          <w:sz w:val="24"/>
          <w:szCs w:val="24"/>
        </w:rPr>
      </w:pPr>
      <w:r>
        <w:rPr>
          <w:rStyle w:val="FontStyle142"/>
          <w:sz w:val="24"/>
          <w:szCs w:val="24"/>
        </w:rPr>
        <w:t xml:space="preserve">Для освоения дисциплины необходимы компетенции, сформированные в рамках изучения следующих дисциплин: </w:t>
      </w:r>
    </w:p>
    <w:p>
      <w:pPr>
        <w:pStyle w:val="Style221"/>
        <w:widowControl/>
        <w:tabs>
          <w:tab w:val="clear" w:pos="720"/>
          <w:tab w:val="left" w:pos="4939" w:leader="dot"/>
        </w:tabs>
        <w:spacing w:lineRule="auto" w:line="240"/>
        <w:ind w:hanging="0"/>
        <w:rPr>
          <w:rStyle w:val="FontStyle142"/>
          <w:sz w:val="24"/>
          <w:szCs w:val="24"/>
        </w:rPr>
      </w:pPr>
      <w:r>
        <w:rPr>
          <w:rStyle w:val="FontStyle142"/>
          <w:sz w:val="24"/>
          <w:szCs w:val="24"/>
        </w:rPr>
        <w:t>«Конструкции ядерных реакторов»</w:t>
      </w:r>
    </w:p>
    <w:p>
      <w:pPr>
        <w:pStyle w:val="Style221"/>
        <w:widowControl/>
        <w:tabs>
          <w:tab w:val="clear" w:pos="720"/>
          <w:tab w:val="left" w:pos="4939" w:leader="dot"/>
        </w:tabs>
        <w:spacing w:lineRule="auto" w:line="240"/>
        <w:ind w:hanging="0"/>
        <w:rPr>
          <w:rStyle w:val="FontStyle142"/>
          <w:sz w:val="24"/>
          <w:szCs w:val="24"/>
        </w:rPr>
      </w:pPr>
      <w:r>
        <w:rPr>
          <w:rStyle w:val="FontStyle142"/>
          <w:sz w:val="24"/>
          <w:szCs w:val="24"/>
        </w:rPr>
        <w:t xml:space="preserve"> </w:t>
      </w:r>
      <w:r>
        <w:rPr>
          <w:rStyle w:val="FontStyle142"/>
          <w:sz w:val="24"/>
          <w:szCs w:val="24"/>
        </w:rPr>
        <w:t>«Инженерная графика»</w:t>
      </w:r>
    </w:p>
    <w:p>
      <w:pPr>
        <w:pStyle w:val="Style221"/>
        <w:widowControl/>
        <w:tabs>
          <w:tab w:val="clear" w:pos="720"/>
          <w:tab w:val="left" w:pos="4939" w:leader="dot"/>
        </w:tabs>
        <w:spacing w:lineRule="auto" w:line="240"/>
        <w:ind w:hanging="0"/>
        <w:rPr>
          <w:rStyle w:val="FontStyle142"/>
          <w:sz w:val="24"/>
          <w:szCs w:val="24"/>
        </w:rPr>
      </w:pPr>
      <w:r>
        <w:rPr>
          <w:rStyle w:val="FontStyle142"/>
          <w:sz w:val="24"/>
          <w:szCs w:val="24"/>
        </w:rPr>
        <w:t>«Системы автоматизированного проектирования»</w:t>
      </w:r>
    </w:p>
    <w:p>
      <w:pPr>
        <w:pStyle w:val="Style221"/>
        <w:widowControl/>
        <w:tabs>
          <w:tab w:val="clear" w:pos="720"/>
          <w:tab w:val="left" w:pos="4939" w:leader="dot"/>
        </w:tabs>
        <w:spacing w:lineRule="auto" w:line="240"/>
        <w:ind w:hanging="0"/>
        <w:rPr>
          <w:rStyle w:val="FontStyle142"/>
          <w:sz w:val="24"/>
          <w:szCs w:val="24"/>
        </w:rPr>
      </w:pPr>
      <w:r>
        <w:rPr>
          <w:rStyle w:val="FontStyle142"/>
          <w:sz w:val="24"/>
          <w:szCs w:val="24"/>
        </w:rPr>
        <w:t>«Детали машин и основы конструирования».</w:t>
      </w:r>
    </w:p>
    <w:p>
      <w:pPr>
        <w:pStyle w:val="Style221"/>
        <w:widowControl/>
        <w:tabs>
          <w:tab w:val="clear" w:pos="720"/>
          <w:tab w:val="left" w:pos="4939" w:leader="dot"/>
        </w:tabs>
        <w:spacing w:lineRule="auto" w:line="240"/>
        <w:ind w:hanging="0"/>
        <w:rPr>
          <w:rStyle w:val="FontStyle142"/>
          <w:sz w:val="24"/>
          <w:szCs w:val="24"/>
        </w:rPr>
      </w:pPr>
      <w:r>
        <w:rPr>
          <w:sz w:val="24"/>
          <w:szCs w:val="24"/>
        </w:rPr>
      </w:r>
    </w:p>
    <w:p>
      <w:pPr>
        <w:pStyle w:val="Style221"/>
        <w:widowControl/>
        <w:tabs>
          <w:tab w:val="clear" w:pos="720"/>
          <w:tab w:val="left" w:pos="4939" w:leader="dot"/>
        </w:tabs>
        <w:spacing w:lineRule="auto" w:line="240"/>
        <w:ind w:hanging="0"/>
        <w:rPr>
          <w:rStyle w:val="FontStyle142"/>
          <w:sz w:val="24"/>
          <w:szCs w:val="24"/>
        </w:rPr>
      </w:pPr>
      <w:r>
        <w:rPr>
          <w:rStyle w:val="FontStyle142"/>
          <w:sz w:val="24"/>
          <w:szCs w:val="24"/>
        </w:rPr>
        <w:t xml:space="preserve">Дисциплины и/или практики, для которых освоение данной дисциплины необходимо как предшествующее: </w:t>
      </w:r>
    </w:p>
    <w:p>
      <w:pPr>
        <w:pStyle w:val="Style221"/>
        <w:widowControl/>
        <w:tabs>
          <w:tab w:val="clear" w:pos="720"/>
          <w:tab w:val="left" w:pos="4944" w:leader="underscore"/>
          <w:tab w:val="left" w:pos="7661" w:leader="underscore"/>
        </w:tabs>
        <w:spacing w:lineRule="auto" w:line="240"/>
        <w:ind w:right="120" w:hanging="0"/>
        <w:jc w:val="left"/>
        <w:rPr>
          <w:rStyle w:val="FontStyle142"/>
          <w:sz w:val="24"/>
          <w:szCs w:val="24"/>
        </w:rPr>
      </w:pPr>
      <w:r>
        <w:rPr>
          <w:sz w:val="24"/>
          <w:szCs w:val="24"/>
        </w:rPr>
      </w:r>
    </w:p>
    <w:p>
      <w:pPr>
        <w:pStyle w:val="Style221"/>
        <w:widowControl/>
        <w:tabs>
          <w:tab w:val="clear" w:pos="720"/>
          <w:tab w:val="left" w:pos="4944" w:leader="underscore"/>
          <w:tab w:val="left" w:pos="7661" w:leader="underscore"/>
        </w:tabs>
        <w:spacing w:lineRule="auto" w:line="240"/>
        <w:ind w:right="120" w:hanging="0"/>
        <w:jc w:val="left"/>
        <w:rPr>
          <w:rStyle w:val="FontStyle142"/>
          <w:sz w:val="24"/>
          <w:szCs w:val="24"/>
        </w:rPr>
      </w:pPr>
      <w:r>
        <w:rPr>
          <w:rStyle w:val="FontStyle142"/>
          <w:sz w:val="24"/>
          <w:szCs w:val="24"/>
        </w:rPr>
        <w:t>Дисциплина изучается на 4 курсе в 7 семестре.</w:t>
      </w:r>
    </w:p>
    <w:p>
      <w:pPr>
        <w:pStyle w:val="Style241"/>
        <w:widowControl/>
        <w:spacing w:lineRule="auto" w:line="240"/>
        <w:ind w:hanging="0"/>
        <w:rPr>
          <w:rStyle w:val="FontStyle140"/>
          <w:sz w:val="24"/>
          <w:szCs w:val="24"/>
        </w:rPr>
      </w:pPr>
      <w:r>
        <w:rPr>
          <w:sz w:val="24"/>
          <w:szCs w:val="24"/>
        </w:rPr>
      </w:r>
    </w:p>
    <w:p>
      <w:pPr>
        <w:pStyle w:val="Style241"/>
        <w:widowControl/>
        <w:spacing w:lineRule="auto" w:line="240"/>
        <w:ind w:hanging="0"/>
        <w:jc w:val="both"/>
        <w:rPr>
          <w:rStyle w:val="FontStyle140"/>
          <w:sz w:val="24"/>
          <w:szCs w:val="24"/>
        </w:rPr>
      </w:pPr>
      <w:r>
        <w:rPr>
          <w:rStyle w:val="FontStyle140"/>
          <w:sz w:val="24"/>
          <w:szCs w:val="24"/>
        </w:rPr>
        <w:t xml:space="preserve">3. ПЕРЕЧЕНЬ ПЛАНИРУЕМЫХ РЕЗУЛЬТАТОВ ОБУЧЕНИЯ ПО ДИСЦИПЛИНЕ, СООТНЕСЕННЫХ С ПЛАНИРУЕМЫМИ РЕЗУЛЬТАТАМИ ОСВОЕНИЯ ОБРАЗОВАТЕЛЬНОЙ ПРОГРАММЫ </w:t>
      </w:r>
    </w:p>
    <w:p>
      <w:pPr>
        <w:pStyle w:val="Style241"/>
        <w:widowControl/>
        <w:spacing w:lineRule="auto" w:line="240"/>
        <w:ind w:hanging="0"/>
        <w:jc w:val="both"/>
        <w:rPr>
          <w:rStyle w:val="FontStyle142"/>
          <w:sz w:val="24"/>
          <w:szCs w:val="24"/>
        </w:rPr>
      </w:pPr>
      <w:r>
        <w:rPr>
          <w:sz w:val="24"/>
          <w:szCs w:val="24"/>
        </w:rPr>
      </w:r>
    </w:p>
    <w:p>
      <w:pPr>
        <w:pStyle w:val="Style241"/>
        <w:widowControl/>
        <w:spacing w:lineRule="auto" w:line="240"/>
        <w:ind w:hanging="0"/>
        <w:jc w:val="both"/>
        <w:rPr>
          <w:rStyle w:val="FontStyle142"/>
          <w:b/>
          <w:b/>
          <w:bCs/>
          <w:sz w:val="24"/>
          <w:szCs w:val="24"/>
        </w:rPr>
      </w:pPr>
      <w:r>
        <w:rPr>
          <w:rStyle w:val="FontStyle142"/>
          <w:sz w:val="24"/>
          <w:szCs w:val="24"/>
        </w:rPr>
        <w:t>В результате освоения ОП бакалавриата обучающийся должен овладеть следующими результатами обучения по дисциплине:</w:t>
      </w:r>
    </w:p>
    <w:tbl>
      <w:tblPr>
        <w:tblW w:w="1003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94"/>
        <w:gridCol w:w="2976"/>
        <w:gridCol w:w="4961"/>
      </w:tblGrid>
      <w:tr>
        <w:trPr/>
        <w:tc>
          <w:tcPr>
            <w:tcW w:w="2094" w:type="dxa"/>
            <w:tcBorders>
              <w:top w:val="single" w:sz="4" w:space="0" w:color="000000"/>
              <w:left w:val="single" w:sz="4" w:space="0" w:color="000000"/>
              <w:bottom w:val="single" w:sz="4" w:space="0" w:color="000000"/>
              <w:right w:val="single" w:sz="4" w:space="0" w:color="000000"/>
            </w:tcBorders>
          </w:tcPr>
          <w:p>
            <w:pPr>
              <w:pStyle w:val="Style97"/>
              <w:widowControl w:val="false"/>
              <w:spacing w:lineRule="auto" w:line="240"/>
              <w:jc w:val="center"/>
              <w:rPr>
                <w:rStyle w:val="FontStyle138"/>
                <w:rFonts w:eastAsia="" w:eastAsiaTheme="minorEastAsia"/>
                <w:b/>
                <w:b/>
                <w:i w:val="false"/>
                <w:i w:val="false"/>
                <w:sz w:val="24"/>
                <w:szCs w:val="24"/>
              </w:rPr>
            </w:pPr>
            <w:r>
              <w:rPr>
                <w:rStyle w:val="FontStyle133"/>
                <w:rFonts w:eastAsia="" w:eastAsiaTheme="minorEastAsia"/>
                <w:i w:val="false"/>
                <w:sz w:val="24"/>
                <w:szCs w:val="24"/>
              </w:rPr>
              <w:t>Код компетенций</w:t>
            </w:r>
          </w:p>
        </w:tc>
        <w:tc>
          <w:tcPr>
            <w:tcW w:w="2976" w:type="dxa"/>
            <w:tcBorders>
              <w:top w:val="single" w:sz="4" w:space="0" w:color="000000"/>
              <w:left w:val="single" w:sz="4" w:space="0" w:color="000000"/>
              <w:bottom w:val="single" w:sz="4" w:space="0" w:color="000000"/>
              <w:right w:val="single" w:sz="4" w:space="0" w:color="000000"/>
            </w:tcBorders>
          </w:tcPr>
          <w:p>
            <w:pPr>
              <w:pStyle w:val="Style97"/>
              <w:widowControl w:val="false"/>
              <w:spacing w:lineRule="auto" w:line="240"/>
              <w:jc w:val="center"/>
              <w:rPr>
                <w:rStyle w:val="FontStyle138"/>
                <w:rFonts w:eastAsia="" w:eastAsiaTheme="minorEastAsia"/>
                <w:sz w:val="24"/>
                <w:szCs w:val="24"/>
              </w:rPr>
            </w:pPr>
            <w:r>
              <w:rPr>
                <w:rStyle w:val="FontStyle138"/>
                <w:rFonts w:eastAsia="" w:eastAsiaTheme="minorEastAsia"/>
                <w:b/>
                <w:i w:val="false"/>
                <w:sz w:val="24"/>
                <w:szCs w:val="24"/>
              </w:rPr>
              <w:t>Наименование компетенции</w:t>
            </w:r>
          </w:p>
        </w:tc>
        <w:tc>
          <w:tcPr>
            <w:tcW w:w="4961" w:type="dxa"/>
            <w:tcBorders>
              <w:top w:val="single" w:sz="4" w:space="0" w:color="000000"/>
              <w:left w:val="single" w:sz="4" w:space="0" w:color="000000"/>
              <w:bottom w:val="single" w:sz="4" w:space="0" w:color="000000"/>
              <w:right w:val="single" w:sz="4" w:space="0" w:color="000000"/>
            </w:tcBorders>
          </w:tcPr>
          <w:p>
            <w:pPr>
              <w:pStyle w:val="Style97"/>
              <w:widowControl w:val="false"/>
              <w:spacing w:lineRule="auto" w:line="240"/>
              <w:jc w:val="center"/>
              <w:rPr>
                <w:rStyle w:val="FontStyle138"/>
                <w:rFonts w:eastAsia="" w:eastAsiaTheme="minorEastAsia"/>
                <w:b/>
                <w:b/>
                <w:i w:val="false"/>
                <w:i w:val="false"/>
                <w:sz w:val="24"/>
                <w:szCs w:val="24"/>
              </w:rPr>
            </w:pPr>
            <w:r>
              <w:rPr>
                <w:rStyle w:val="FontStyle138"/>
                <w:rFonts w:eastAsia="" w:eastAsiaTheme="minorEastAsia"/>
                <w:b/>
                <w:i w:val="false"/>
                <w:sz w:val="24"/>
                <w:szCs w:val="24"/>
              </w:rPr>
              <w:t>Код и наименование индикатора достижения компетенции</w:t>
            </w:r>
          </w:p>
        </w:tc>
      </w:tr>
      <w:tr>
        <w:trPr/>
        <w:tc>
          <w:tcPr>
            <w:tcW w:w="2094" w:type="dxa"/>
            <w:tcBorders>
              <w:top w:val="single" w:sz="4" w:space="0" w:color="000000"/>
              <w:left w:val="single" w:sz="4" w:space="0" w:color="000000"/>
              <w:bottom w:val="single" w:sz="4" w:space="0" w:color="000000"/>
              <w:right w:val="single" w:sz="4" w:space="0" w:color="000000"/>
            </w:tcBorders>
          </w:tcPr>
          <w:p>
            <w:pPr>
              <w:pStyle w:val="Style97"/>
              <w:widowControl w:val="false"/>
              <w:spacing w:lineRule="auto" w:line="240"/>
              <w:rPr>
                <w:rStyle w:val="FontStyle138"/>
                <w:rFonts w:eastAsia="" w:eastAsiaTheme="minorEastAsia"/>
                <w:i w:val="false"/>
                <w:i w:val="false"/>
                <w:color w:val="FF0000"/>
                <w:sz w:val="24"/>
                <w:szCs w:val="24"/>
              </w:rPr>
            </w:pPr>
            <w:r>
              <w:rPr>
                <w:rStyle w:val="FontStyle138"/>
                <w:i w:val="false"/>
                <w:sz w:val="24"/>
                <w:szCs w:val="28"/>
              </w:rPr>
              <w:t>ПК-3</w:t>
            </w:r>
          </w:p>
        </w:tc>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FontStyle138"/>
                <w:rFonts w:eastAsia="" w:eastAsiaTheme="minorEastAsia"/>
                <w:i w:val="false"/>
                <w:i w:val="false"/>
                <w:sz w:val="24"/>
                <w:szCs w:val="24"/>
              </w:rPr>
            </w:pPr>
            <w:r>
              <w:rPr>
                <w:rStyle w:val="FontStyle138"/>
                <w:rFonts w:eastAsia="" w:eastAsiaTheme="minorEastAsia"/>
                <w:i w:val="false"/>
                <w:sz w:val="24"/>
                <w:szCs w:val="24"/>
              </w:rPr>
              <w:t>Способен к участию в исследовании и испытании основного оборудования атомных</w:t>
            </w:r>
          </w:p>
          <w:p>
            <w:pPr>
              <w:pStyle w:val="Normal"/>
              <w:widowControl w:val="false"/>
              <w:jc w:val="both"/>
              <w:rPr>
                <w:rStyle w:val="FontStyle138"/>
                <w:rFonts w:eastAsia="" w:eastAsiaTheme="minorEastAsia"/>
                <w:i w:val="false"/>
                <w:i w:val="false"/>
                <w:color w:val="FF0000"/>
                <w:sz w:val="24"/>
                <w:szCs w:val="24"/>
              </w:rPr>
            </w:pPr>
            <w:r>
              <w:rPr>
                <w:rStyle w:val="FontStyle138"/>
                <w:rFonts w:eastAsia="" w:eastAsiaTheme="minorEastAsia"/>
                <w:i w:val="false"/>
                <w:sz w:val="24"/>
                <w:szCs w:val="24"/>
              </w:rPr>
              <w:t>электростанций в процессе разработки и создания</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FontStyle138"/>
                <w:rFonts w:eastAsia="" w:eastAsiaTheme="minorEastAsia"/>
                <w:i w:val="false"/>
                <w:i w:val="false"/>
                <w:sz w:val="24"/>
                <w:szCs w:val="24"/>
              </w:rPr>
            </w:pPr>
            <w:r>
              <w:rPr>
                <w:rStyle w:val="FontStyle138"/>
                <w:rFonts w:eastAsia="" w:eastAsiaTheme="minorEastAsia"/>
                <w:i w:val="false"/>
                <w:sz w:val="24"/>
                <w:szCs w:val="24"/>
              </w:rPr>
              <w:t>З-ПК-3 – Знать: методы проведения исследований и испытаний основного оборудования атомных электростанций в процессе разработки и создания.</w:t>
            </w:r>
          </w:p>
          <w:p>
            <w:pPr>
              <w:pStyle w:val="Normal"/>
              <w:widowControl w:val="false"/>
              <w:jc w:val="both"/>
              <w:rPr>
                <w:rStyle w:val="FontStyle138"/>
                <w:rFonts w:eastAsia="" w:eastAsiaTheme="minorEastAsia"/>
                <w:i w:val="false"/>
                <w:i w:val="false"/>
                <w:sz w:val="24"/>
                <w:szCs w:val="24"/>
              </w:rPr>
            </w:pPr>
            <w:r>
              <w:rPr>
                <w:rStyle w:val="FontStyle138"/>
                <w:rFonts w:eastAsia="" w:eastAsiaTheme="minorEastAsia"/>
                <w:i w:val="false"/>
                <w:sz w:val="24"/>
                <w:szCs w:val="24"/>
              </w:rPr>
              <w:t>У-ПК-3 – Уметь: проводить исследования и испытания основного оборудования атомных электростанций в процессе разработки и создания.</w:t>
            </w:r>
          </w:p>
          <w:p>
            <w:pPr>
              <w:pStyle w:val="Normal"/>
              <w:widowControl w:val="false"/>
              <w:jc w:val="both"/>
              <w:rPr>
                <w:rStyle w:val="FontStyle138"/>
                <w:rFonts w:eastAsia="" w:eastAsiaTheme="minorEastAsia"/>
                <w:i w:val="false"/>
                <w:i w:val="false"/>
                <w:color w:val="FF0000"/>
                <w:sz w:val="24"/>
                <w:szCs w:val="24"/>
              </w:rPr>
            </w:pPr>
            <w:r>
              <w:rPr>
                <w:rStyle w:val="FontStyle138"/>
                <w:rFonts w:eastAsia="" w:eastAsiaTheme="minorEastAsia"/>
                <w:i w:val="false"/>
                <w:sz w:val="24"/>
                <w:szCs w:val="24"/>
              </w:rPr>
              <w:t>В-ПК-3 – Владеть: методами проведения исследований и испытаний основного оборудования атомных электростанций в процессе разработки и создания.</w:t>
            </w:r>
          </w:p>
        </w:tc>
      </w:tr>
    </w:tbl>
    <w:p>
      <w:pPr>
        <w:pStyle w:val="Normal"/>
        <w:widowControl/>
        <w:spacing w:before="360" w:after="240"/>
        <w:rPr>
          <w:rStyle w:val="FontStyle142"/>
          <w:b/>
          <w:b/>
        </w:rPr>
      </w:pPr>
      <w:r>
        <w:rPr>
          <w:b/>
        </w:rPr>
      </w:r>
    </w:p>
    <w:p>
      <w:pPr>
        <w:pStyle w:val="Normal"/>
        <w:widowControl/>
        <w:spacing w:before="360" w:after="240"/>
        <w:rPr>
          <w:rStyle w:val="FontStyle142"/>
          <w:b/>
          <w:b/>
        </w:rPr>
      </w:pPr>
      <w:r>
        <w:rPr>
          <w:b/>
        </w:rPr>
      </w:r>
    </w:p>
    <w:p>
      <w:pPr>
        <w:pStyle w:val="Normal"/>
        <w:widowControl/>
        <w:spacing w:before="360" w:after="240"/>
        <w:rPr>
          <w:rFonts w:eastAsia="Calibri"/>
          <w:b/>
          <w:b/>
          <w:caps/>
          <w:lang w:eastAsia="en-US"/>
        </w:rPr>
      </w:pPr>
      <w:r>
        <w:rPr>
          <w:rStyle w:val="FontStyle142"/>
          <w:b/>
        </w:rPr>
        <w:t>4. </w:t>
      </w:r>
      <w:r>
        <w:rPr>
          <w:rFonts w:eastAsia="Calibri"/>
          <w:b/>
          <w:caps/>
          <w:lang w:eastAsia="en-US"/>
        </w:rPr>
        <w:t>ВОСПИТАТЕЛЬНЫЙ ПОТЕНЦИАЛ ДИСЦИПЛИНЫ</w:t>
      </w:r>
    </w:p>
    <w:tbl>
      <w:tblPr>
        <w:tblStyle w:val="a4"/>
        <w:tblW w:w="1013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871"/>
        <w:gridCol w:w="2912"/>
        <w:gridCol w:w="4353"/>
      </w:tblGrid>
      <w:tr>
        <w:trPr/>
        <w:tc>
          <w:tcPr>
            <w:tcW w:w="2871" w:type="dxa"/>
            <w:tcBorders/>
          </w:tcPr>
          <w:p>
            <w:pPr>
              <w:pStyle w:val="Normal"/>
              <w:widowControl w:val="false"/>
              <w:spacing w:before="0" w:after="0"/>
              <w:jc w:val="center"/>
              <w:rPr>
                <w:b/>
                <w:b/>
              </w:rPr>
            </w:pPr>
            <w:r>
              <w:rPr>
                <w:rFonts w:eastAsia="Times New Roman" w:cs="Times New Roman"/>
                <w:b/>
                <w:kern w:val="0"/>
                <w:lang w:val="ru-RU" w:eastAsia="ru-RU" w:bidi="ar-SA"/>
              </w:rPr>
              <w:t>Направления/цели воспитания</w:t>
            </w:r>
          </w:p>
        </w:tc>
        <w:tc>
          <w:tcPr>
            <w:tcW w:w="2912" w:type="dxa"/>
            <w:tcBorders/>
          </w:tcPr>
          <w:p>
            <w:pPr>
              <w:pStyle w:val="Normal"/>
              <w:widowControl w:val="false"/>
              <w:spacing w:before="0" w:after="0"/>
              <w:jc w:val="center"/>
              <w:rPr>
                <w:b/>
                <w:b/>
              </w:rPr>
            </w:pPr>
            <w:r>
              <w:rPr>
                <w:rFonts w:eastAsia="Times New Roman" w:cs="Times New Roman"/>
                <w:b/>
                <w:kern w:val="0"/>
                <w:lang w:val="ru-RU" w:eastAsia="ru-RU" w:bidi="ar-SA"/>
              </w:rPr>
              <w:t>Задачи воспитания (код)</w:t>
            </w:r>
          </w:p>
        </w:tc>
        <w:tc>
          <w:tcPr>
            <w:tcW w:w="4353" w:type="dxa"/>
            <w:tcBorders/>
          </w:tcPr>
          <w:p>
            <w:pPr>
              <w:pStyle w:val="Normal"/>
              <w:widowControl w:val="false"/>
              <w:spacing w:before="0" w:after="0"/>
              <w:jc w:val="center"/>
              <w:rPr>
                <w:b/>
                <w:b/>
              </w:rPr>
            </w:pPr>
            <w:r>
              <w:rPr>
                <w:rFonts w:eastAsia="Times New Roman" w:cs="Times New Roman"/>
                <w:b/>
                <w:kern w:val="0"/>
                <w:lang w:val="ru-RU" w:eastAsia="ru-RU" w:bidi="ar-SA"/>
              </w:rPr>
              <w:t>Воспитательный потенциал дисциплин</w:t>
            </w:r>
          </w:p>
        </w:tc>
      </w:tr>
      <w:tr>
        <w:trPr/>
        <w:tc>
          <w:tcPr>
            <w:tcW w:w="2871" w:type="dxa"/>
            <w:tcBorders/>
          </w:tcPr>
          <w:p>
            <w:pPr>
              <w:pStyle w:val="Normal"/>
              <w:widowControl w:val="false"/>
              <w:spacing w:before="0" w:after="0"/>
              <w:jc w:val="left"/>
              <w:rPr>
                <w:color w:val="FF0000"/>
              </w:rPr>
            </w:pPr>
            <w:r>
              <w:rPr>
                <w:rFonts w:eastAsia="Times New Roman" w:cs="Times New Roman"/>
                <w:bCs/>
                <w:kern w:val="0"/>
                <w:lang w:val="ru-RU" w:eastAsia="ru-RU" w:bidi="ar-SA"/>
              </w:rPr>
              <w:t>Интеллектуальное воспитание</w:t>
            </w:r>
          </w:p>
        </w:tc>
        <w:tc>
          <w:tcPr>
            <w:tcW w:w="2912" w:type="dxa"/>
            <w:tcBorders/>
          </w:tcPr>
          <w:p>
            <w:pPr>
              <w:pStyle w:val="Normal"/>
              <w:widowControl w:val="false"/>
              <w:spacing w:before="0" w:after="0"/>
              <w:jc w:val="left"/>
              <w:rPr>
                <w:color w:val="FF0000"/>
              </w:rPr>
            </w:pPr>
            <w:r>
              <w:rPr>
                <w:rFonts w:eastAsia="Times New Roman" w:cs="Times New Roman"/>
                <w:kern w:val="0"/>
                <w:lang w:val="ru-RU" w:eastAsia="ru-RU" w:bidi="ar-SA"/>
              </w:rPr>
              <w:t xml:space="preserve">Формирование культуры умственного труда </w:t>
            </w:r>
            <w:r>
              <w:rPr>
                <w:rFonts w:eastAsia="Times New Roman" w:cs="Times New Roman"/>
                <w:b/>
                <w:kern w:val="0"/>
                <w:lang w:val="ru-RU" w:eastAsia="ru-RU" w:bidi="ar-SA"/>
              </w:rPr>
              <w:t>(В11)</w:t>
            </w:r>
          </w:p>
        </w:tc>
        <w:tc>
          <w:tcPr>
            <w:tcW w:w="4353" w:type="dxa"/>
            <w:tcBorders/>
          </w:tcPr>
          <w:p>
            <w:pPr>
              <w:pStyle w:val="Normal"/>
              <w:widowControl w:val="false"/>
              <w:spacing w:before="0" w:after="0"/>
              <w:jc w:val="left"/>
              <w:rPr>
                <w:color w:val="FF0000"/>
              </w:rPr>
            </w:pPr>
            <w:r>
              <w:rPr>
                <w:rFonts w:eastAsia="Times New Roman" w:cs="Times New Roman"/>
                <w:kern w:val="0"/>
                <w:lang w:val="ru-RU" w:eastAsia="ru-RU" w:bidi="ar-SA"/>
              </w:rPr>
              <w:t>Использование воспитательного потенциала дисциплин гуманитарного, естественнонаучного, общепрофессионального и профессионального модуля для формирования культуры умственного труда посредством вовлечения студентов  в учебные исследовательские задания, курсовые работы и др.</w:t>
            </w:r>
          </w:p>
        </w:tc>
      </w:tr>
      <w:tr>
        <w:trPr/>
        <w:tc>
          <w:tcPr>
            <w:tcW w:w="2871" w:type="dxa"/>
            <w:tcBorders/>
          </w:tcPr>
          <w:p>
            <w:pPr>
              <w:pStyle w:val="Normal"/>
              <w:widowControl w:val="false"/>
              <w:spacing w:before="0" w:after="0"/>
              <w:jc w:val="left"/>
              <w:rPr>
                <w:bCs/>
              </w:rPr>
            </w:pPr>
            <w:r>
              <w:rPr>
                <w:rFonts w:eastAsia="Times New Roman" w:cs="Times New Roman"/>
                <w:bCs/>
                <w:kern w:val="0"/>
                <w:lang w:val="ru-RU" w:eastAsia="ru-RU" w:bidi="ar-SA"/>
              </w:rPr>
              <w:t>Профессиональное воспитание</w:t>
            </w:r>
          </w:p>
        </w:tc>
        <w:tc>
          <w:tcPr>
            <w:tcW w:w="2912" w:type="dxa"/>
            <w:tcBorders/>
          </w:tcPr>
          <w:p>
            <w:pPr>
              <w:pStyle w:val="Normal"/>
              <w:widowControl w:val="false"/>
              <w:spacing w:before="0" w:after="0"/>
              <w:jc w:val="left"/>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 xml:space="preserve">- формирование чувства личной ответственности за научно-технологическое развитие России, за результаты исследований и их последствия </w:t>
            </w:r>
            <w:r>
              <w:rPr>
                <w:rFonts w:eastAsia="Times New Roman" w:cs="Times New Roman"/>
                <w:b/>
                <w:kern w:val="0"/>
                <w:lang w:val="ru-RU" w:eastAsia="ru-RU" w:bidi="ar-SA"/>
              </w:rPr>
              <w:t>(В17)</w:t>
            </w:r>
          </w:p>
        </w:tc>
        <w:tc>
          <w:tcPr>
            <w:tcW w:w="4353" w:type="dxa"/>
            <w:tcBorders/>
          </w:tcPr>
          <w:p>
            <w:pPr>
              <w:pStyle w:val="Normal"/>
              <w:widowControl w:val="false"/>
              <w:spacing w:before="0" w:after="0"/>
              <w:jc w:val="left"/>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1. Использование воспитательного потенциала дисциплин профессионального модуля для формирования чувства личной ответственности за научно-технические достижения России, обсуждения социальной и практической значимости результатов научных исследований и технологических разработок.</w:t>
            </w:r>
          </w:p>
          <w:p>
            <w:pPr>
              <w:pStyle w:val="Normal"/>
              <w:widowControl w:val="false"/>
              <w:spacing w:before="0" w:after="0"/>
              <w:jc w:val="left"/>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2. Использование воспитательного потенциала дисциплин профессионального модуля для формирования социальной ответственности за результаты исследований и их последствия, критический анализ публикаций в профессиональной области, вовлечение в реальные научно-исследовательские проекты.</w:t>
            </w:r>
          </w:p>
        </w:tc>
      </w:tr>
      <w:tr>
        <w:trPr/>
        <w:tc>
          <w:tcPr>
            <w:tcW w:w="2871" w:type="dxa"/>
            <w:tcBorders/>
          </w:tcPr>
          <w:p>
            <w:pPr>
              <w:pStyle w:val="Normal"/>
              <w:widowControl w:val="false"/>
              <w:spacing w:before="0" w:after="0"/>
              <w:jc w:val="left"/>
              <w:rPr>
                <w:bCs/>
              </w:rPr>
            </w:pPr>
            <w:r>
              <w:rPr>
                <w:rFonts w:eastAsia="Times New Roman" w:cs="Times New Roman"/>
                <w:bCs/>
                <w:kern w:val="0"/>
                <w:lang w:val="ru-RU" w:eastAsia="ru-RU" w:bidi="ar-SA"/>
              </w:rPr>
              <w:t>Профессиональное воспитание</w:t>
            </w:r>
          </w:p>
        </w:tc>
        <w:tc>
          <w:tcPr>
            <w:tcW w:w="2912" w:type="dxa"/>
            <w:tcBorders/>
          </w:tcPr>
          <w:p>
            <w:pPr>
              <w:pStyle w:val="Normal"/>
              <w:widowControl w:val="false"/>
              <w:spacing w:before="0" w:after="0"/>
              <w:jc w:val="left"/>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 xml:space="preserve">- формирование ответственности за профессиональный выбор, профессиональное развитие и профессиональные решения </w:t>
            </w:r>
            <w:r>
              <w:rPr>
                <w:rFonts w:eastAsia="Times New Roman" w:cs="Times New Roman"/>
                <w:b/>
                <w:kern w:val="0"/>
                <w:lang w:val="ru-RU" w:eastAsia="ru-RU" w:bidi="ar-SA"/>
              </w:rPr>
              <w:t>(В18)</w:t>
            </w:r>
          </w:p>
        </w:tc>
        <w:tc>
          <w:tcPr>
            <w:tcW w:w="4353" w:type="dxa"/>
            <w:tcBorders/>
          </w:tcPr>
          <w:p>
            <w:pPr>
              <w:pStyle w:val="ListParagraph"/>
              <w:widowControl w:val="false"/>
              <w:spacing w:before="0" w:after="0"/>
              <w:ind w:left="-6" w:hanging="0"/>
              <w:contextualSpacing/>
              <w:jc w:val="left"/>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Использование воспитательного потенциала дисциплин профессионального модуля для формирования у студентов ответственности за свое профессиональное развитие  посредством выбора студентами индивидуальных образовательных траекторий, организации системы общения между всеми участниками образовательного процесса, в том числе с использованием новых информационных технологий.</w:t>
            </w:r>
          </w:p>
        </w:tc>
      </w:tr>
      <w:tr>
        <w:trPr/>
        <w:tc>
          <w:tcPr>
            <w:tcW w:w="2871" w:type="dxa"/>
            <w:tcBorders/>
          </w:tcPr>
          <w:p>
            <w:pPr>
              <w:pStyle w:val="Normal"/>
              <w:widowControl w:val="false"/>
              <w:spacing w:before="0" w:after="0"/>
              <w:jc w:val="left"/>
              <w:rPr>
                <w:bCs/>
              </w:rPr>
            </w:pPr>
            <w:r>
              <w:rPr>
                <w:rFonts w:eastAsia="Times New Roman" w:cs="Times New Roman"/>
                <w:bCs/>
                <w:kern w:val="0"/>
                <w:lang w:val="ru-RU" w:eastAsia="ru-RU" w:bidi="ar-SA"/>
              </w:rPr>
              <w:t>Профессиональное воспитание</w:t>
            </w:r>
          </w:p>
        </w:tc>
        <w:tc>
          <w:tcPr>
            <w:tcW w:w="2912" w:type="dxa"/>
            <w:tcBorders/>
          </w:tcPr>
          <w:p>
            <w:pPr>
              <w:pStyle w:val="Normal"/>
              <w:widowControl w:val="false"/>
              <w:spacing w:before="0" w:after="0"/>
              <w:jc w:val="left"/>
              <w:rPr>
                <w:b/>
                <w:b/>
              </w:rPr>
            </w:pPr>
            <w:r>
              <w:rPr>
                <w:rFonts w:eastAsia="Times New Roman" w:cs="Times New Roman"/>
                <w:kern w:val="0"/>
                <w:lang w:val="ru-RU" w:eastAsia="ru-RU" w:bidi="ar-SA"/>
              </w:rPr>
              <w:t xml:space="preserve">- формирование научного мировоззрения, культуры поиска нестандартных научно-технических решений, критического отношения к исследованиям лженаучного толка </w:t>
            </w:r>
            <w:r>
              <w:rPr>
                <w:rFonts w:eastAsia="Times New Roman" w:cs="Times New Roman"/>
                <w:b/>
                <w:kern w:val="0"/>
                <w:lang w:val="ru-RU" w:eastAsia="ru-RU" w:bidi="ar-SA"/>
              </w:rPr>
              <w:t>(В19)</w:t>
            </w:r>
          </w:p>
          <w:p>
            <w:pPr>
              <w:pStyle w:val="Normal"/>
              <w:widowControl w:val="false"/>
              <w:spacing w:before="0" w:after="0"/>
              <w:jc w:val="left"/>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r>
          </w:p>
        </w:tc>
        <w:tc>
          <w:tcPr>
            <w:tcW w:w="4353" w:type="dxa"/>
            <w:tcBorders/>
          </w:tcPr>
          <w:p>
            <w:pPr>
              <w:pStyle w:val="Normal"/>
              <w:widowControl w:val="false"/>
              <w:spacing w:before="0" w:after="0"/>
              <w:jc w:val="left"/>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1. Использование воспитательного потенциала дисциплин, профессионального модуля для:</w:t>
            </w:r>
          </w:p>
          <w:p>
            <w:pPr>
              <w:pStyle w:val="Normal"/>
              <w:widowControl w:val="false"/>
              <w:spacing w:before="0" w:after="0"/>
              <w:jc w:val="left"/>
              <w:rPr>
                <w:bCs/>
              </w:rPr>
            </w:pPr>
            <w:r>
              <w:rPr>
                <w:rFonts w:eastAsia="Times New Roman" w:cs="Times New Roman"/>
                <w:kern w:val="0"/>
                <w:lang w:val="ru-RU" w:eastAsia="ru-RU" w:bidi="ar-SA"/>
              </w:rPr>
              <w:t xml:space="preserve">- формирования понимания основных принципов и способов научного познания мира, развития исследовательских качеств студентов </w:t>
            </w:r>
            <w:r>
              <w:rPr>
                <w:rFonts w:eastAsia="Times New Roman" w:cs="Times New Roman"/>
                <w:bCs/>
                <w:kern w:val="0"/>
                <w:lang w:val="ru-RU" w:eastAsia="ru-RU" w:bidi="ar-SA"/>
              </w:rPr>
              <w:t>посредством их вовлечения в исследовательские курсовые проекты.</w:t>
            </w:r>
          </w:p>
          <w:p>
            <w:pPr>
              <w:pStyle w:val="ListParagraph"/>
              <w:widowControl w:val="false"/>
              <w:spacing w:before="0" w:after="0"/>
              <w:ind w:left="-6" w:hanging="0"/>
              <w:contextualSpacing/>
              <w:jc w:val="left"/>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2. Использование воспитательного потенциала дисциплин  профессионального модуля для формирования критического мышления, умения рассматривать различные исследования с экспертной позиции посредством обсуждения со студентами современных исследований, исторических предпосылок появления тех или иных открытий и теорий.</w:t>
            </w:r>
          </w:p>
        </w:tc>
      </w:tr>
      <w:tr>
        <w:trPr/>
        <w:tc>
          <w:tcPr>
            <w:tcW w:w="2871" w:type="dxa"/>
            <w:tcBorders/>
          </w:tcPr>
          <w:p>
            <w:pPr>
              <w:pStyle w:val="Normal"/>
              <w:widowControl w:val="false"/>
              <w:spacing w:before="0" w:after="0"/>
              <w:jc w:val="left"/>
              <w:rPr>
                <w:bCs/>
              </w:rPr>
            </w:pPr>
            <w:r>
              <w:rPr>
                <w:rFonts w:eastAsia="Times New Roman" w:cs="Times New Roman"/>
                <w:bCs/>
                <w:kern w:val="0"/>
                <w:lang w:val="ru-RU" w:eastAsia="ru-RU" w:bidi="ar-SA"/>
              </w:rPr>
              <w:t>Профессиональное воспитание</w:t>
            </w:r>
          </w:p>
        </w:tc>
        <w:tc>
          <w:tcPr>
            <w:tcW w:w="2912" w:type="dxa"/>
            <w:tcBorders/>
          </w:tcPr>
          <w:p>
            <w:pPr>
              <w:pStyle w:val="Normal"/>
              <w:widowControl w:val="false"/>
              <w:spacing w:before="0" w:after="0"/>
              <w:jc w:val="left"/>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 xml:space="preserve">- формирование навыков коммуникации, командной работы и лидерства </w:t>
            </w:r>
            <w:r>
              <w:rPr>
                <w:rFonts w:eastAsia="Times New Roman" w:cs="Times New Roman"/>
                <w:b/>
                <w:kern w:val="0"/>
                <w:lang w:val="ru-RU" w:eastAsia="ru-RU" w:bidi="ar-SA"/>
              </w:rPr>
              <w:t>(В20)</w:t>
            </w:r>
            <w:r>
              <w:rPr>
                <w:rFonts w:eastAsia="Times New Roman" w:cs="Times New Roman"/>
                <w:kern w:val="0"/>
                <w:lang w:val="ru-RU" w:eastAsia="ru-RU" w:bidi="ar-SA"/>
              </w:rPr>
              <w:t>;</w:t>
            </w:r>
          </w:p>
          <w:p>
            <w:pPr>
              <w:pStyle w:val="Normal"/>
              <w:widowControl w:val="false"/>
              <w:spacing w:before="0" w:after="0"/>
              <w:jc w:val="left"/>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 xml:space="preserve">- формирование способности и стремления следовать в профессии нормам поведения, обеспечивающим нравственный характер трудовой деятельности и неслужебного поведения </w:t>
            </w:r>
            <w:r>
              <w:rPr>
                <w:rFonts w:eastAsia="Times New Roman" w:cs="Times New Roman"/>
                <w:b/>
                <w:kern w:val="0"/>
                <w:lang w:val="ru-RU" w:eastAsia="ru-RU" w:bidi="ar-SA"/>
              </w:rPr>
              <w:t>(В21);</w:t>
            </w:r>
          </w:p>
          <w:p>
            <w:pPr>
              <w:pStyle w:val="Normal"/>
              <w:widowControl w:val="false"/>
              <w:spacing w:before="0" w:after="0"/>
              <w:jc w:val="left"/>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 xml:space="preserve">- формирование творческого инженерного мышления, навыков организации коллективной проектной деятельности </w:t>
            </w:r>
            <w:r>
              <w:rPr>
                <w:rFonts w:eastAsia="Times New Roman" w:cs="Times New Roman"/>
                <w:b/>
                <w:kern w:val="0"/>
                <w:lang w:val="ru-RU" w:eastAsia="ru-RU" w:bidi="ar-SA"/>
              </w:rPr>
              <w:t>(В22)</w:t>
            </w:r>
          </w:p>
          <w:p>
            <w:pPr>
              <w:pStyle w:val="Normal"/>
              <w:widowControl w:val="false"/>
              <w:spacing w:before="0" w:after="0"/>
              <w:jc w:val="left"/>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r>
          </w:p>
        </w:tc>
        <w:tc>
          <w:tcPr>
            <w:tcW w:w="4353" w:type="dxa"/>
            <w:tcBorders/>
          </w:tcPr>
          <w:p>
            <w:pPr>
              <w:pStyle w:val="ListParagraph"/>
              <w:widowControl w:val="false"/>
              <w:spacing w:before="0" w:after="0"/>
              <w:ind w:left="-6" w:hanging="0"/>
              <w:contextualSpacing/>
              <w:jc w:val="left"/>
              <w:rPr/>
            </w:pPr>
            <w:r>
              <w:rPr>
                <w:rFonts w:eastAsia="Times New Roman" w:cs="Times New Roman"/>
                <w:kern w:val="0"/>
                <w:lang w:val="ru-RU" w:eastAsia="ru-RU" w:bidi="ar-SA"/>
              </w:rPr>
              <w:t xml:space="preserve">1. Использование воспитательного потенциала дисциплин профессионального модуля для развития навыков коммуникации, командной работы и лидерства, </w:t>
            </w:r>
            <w:hyperlink r:id="rId2" w:tgtFrame="Творчество">
              <w:r>
                <w:rPr>
                  <w:rFonts w:eastAsia="Times New Roman" w:cs="Times New Roman"/>
                  <w:kern w:val="0"/>
                  <w:lang w:val="ru-RU" w:eastAsia="ru-RU" w:bidi="ar-SA"/>
                </w:rPr>
                <w:t>творческого</w:t>
              </w:r>
            </w:hyperlink>
            <w:r>
              <w:rPr>
                <w:rFonts w:eastAsia="Times New Roman" w:cs="Times New Roman"/>
                <w:kern w:val="0"/>
                <w:lang w:val="ru-RU" w:eastAsia="ru-RU" w:bidi="ar-SA"/>
              </w:rPr>
              <w:t xml:space="preserve"> инженерного мышления, стремления следовать в профессиональной деятельности нормам поведения, обеспечивающим нравственный характер трудовой деятельности и неслужебного поведения, ответственности за принятые решения через подготовку групповых курсовых работ и практических заданий, решение кейсов, прохождение практик и подготовку ВКР.</w:t>
            </w:r>
          </w:p>
          <w:p>
            <w:pPr>
              <w:pStyle w:val="ListParagraph"/>
              <w:widowControl w:val="false"/>
              <w:spacing w:before="0" w:after="0"/>
              <w:ind w:left="-6" w:hanging="0"/>
              <w:contextualSpacing/>
              <w:jc w:val="left"/>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2. Использование воспитательного потенциала дисциплин профессионального модуля для:</w:t>
            </w:r>
          </w:p>
          <w:p>
            <w:pPr>
              <w:pStyle w:val="ListParagraph"/>
              <w:widowControl w:val="false"/>
              <w:spacing w:before="0" w:after="0"/>
              <w:ind w:left="-6" w:hanging="0"/>
              <w:contextualSpacing/>
              <w:jc w:val="left"/>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 формирования производственного коллективизма в ходе совместного решения как модельных, так и практических задач, а также путем подкрепления рационально-технологических навыков взаимодействия в проектной деятельности эмоциональным эффектом успешного взаимодействия, ощущением роста общей эффективности при распределении проектных задач в соответствии с сильными компетентностными и эмоциональными свойствами членов проектной группы.</w:t>
            </w:r>
          </w:p>
        </w:tc>
      </w:tr>
      <w:tr>
        <w:trPr/>
        <w:tc>
          <w:tcPr>
            <w:tcW w:w="2871" w:type="dxa"/>
            <w:tcBorders/>
          </w:tcPr>
          <w:p>
            <w:pPr>
              <w:pStyle w:val="Normal"/>
              <w:widowControl w:val="false"/>
              <w:spacing w:before="0" w:after="0"/>
              <w:jc w:val="left"/>
              <w:rPr>
                <w:bCs/>
              </w:rPr>
            </w:pPr>
            <w:r>
              <w:rPr>
                <w:rFonts w:eastAsia="Times New Roman" w:cs="Times New Roman"/>
                <w:bCs/>
                <w:kern w:val="0"/>
                <w:lang w:val="ru-RU" w:eastAsia="ru-RU" w:bidi="ar-SA"/>
              </w:rPr>
              <w:t>Профессиональное воспитание</w:t>
            </w:r>
          </w:p>
        </w:tc>
        <w:tc>
          <w:tcPr>
            <w:tcW w:w="2912" w:type="dxa"/>
            <w:tcBorders/>
          </w:tcPr>
          <w:p>
            <w:pPr>
              <w:pStyle w:val="Normal"/>
              <w:widowControl w:val="false"/>
              <w:spacing w:before="0" w:after="0"/>
              <w:jc w:val="left"/>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 xml:space="preserve">- формирование культуры информационной безопасности </w:t>
            </w:r>
            <w:r>
              <w:rPr>
                <w:rFonts w:eastAsia="Times New Roman" w:cs="Times New Roman"/>
                <w:b/>
                <w:kern w:val="0"/>
                <w:lang w:val="ru-RU" w:eastAsia="ru-RU" w:bidi="ar-SA"/>
              </w:rPr>
              <w:t>(В23)</w:t>
            </w:r>
          </w:p>
        </w:tc>
        <w:tc>
          <w:tcPr>
            <w:tcW w:w="4353" w:type="dxa"/>
            <w:tcBorders/>
          </w:tcPr>
          <w:p>
            <w:pPr>
              <w:pStyle w:val="ListParagraph"/>
              <w:widowControl w:val="false"/>
              <w:spacing w:before="0" w:after="0"/>
              <w:ind w:left="-6" w:hanging="0"/>
              <w:contextualSpacing/>
              <w:jc w:val="left"/>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Использование воспитательного потенциала дисциплин профессионального модуля для формирования базовых навыков информационной безопасности через изучение последствий халатного отношения к работе с информационными системами, базами данных (включая персональные данные), приемах и методах злоумышленников, потенциальном уроне пользователям.</w:t>
            </w:r>
          </w:p>
        </w:tc>
      </w:tr>
      <w:tr>
        <w:trPr/>
        <w:tc>
          <w:tcPr>
            <w:tcW w:w="2871" w:type="dxa"/>
            <w:tcBorders/>
          </w:tcPr>
          <w:p>
            <w:pPr>
              <w:pStyle w:val="Normal"/>
              <w:widowControl w:val="false"/>
              <w:spacing w:before="0" w:after="0"/>
              <w:jc w:val="left"/>
              <w:rPr>
                <w:bCs/>
              </w:rPr>
            </w:pPr>
            <w:r>
              <w:rPr>
                <w:rFonts w:eastAsia="Times New Roman" w:cs="Times New Roman"/>
                <w:bCs/>
                <w:kern w:val="0"/>
                <w:lang w:val="ru-RU" w:eastAsia="ru-RU" w:bidi="ar-SA"/>
              </w:rPr>
              <w:t>Профессиональное воспитание</w:t>
            </w:r>
          </w:p>
        </w:tc>
        <w:tc>
          <w:tcPr>
            <w:tcW w:w="2912" w:type="dxa"/>
            <w:tcBorders/>
          </w:tcPr>
          <w:p>
            <w:pPr>
              <w:pStyle w:val="Normal"/>
              <w:widowControl w:val="false"/>
              <w:spacing w:before="0" w:after="0"/>
              <w:jc w:val="left"/>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 xml:space="preserve">- формирование культуры ядерной и радиационной безопасности </w:t>
            </w:r>
            <w:r>
              <w:rPr>
                <w:rFonts w:eastAsia="Times New Roman" w:cs="Times New Roman"/>
                <w:b/>
                <w:kern w:val="0"/>
                <w:lang w:val="ru-RU" w:eastAsia="ru-RU" w:bidi="ar-SA"/>
              </w:rPr>
              <w:t>(В24)</w:t>
            </w:r>
            <w:r>
              <w:rPr>
                <w:rFonts w:eastAsia="Times New Roman" w:cs="Times New Roman"/>
                <w:kern w:val="0"/>
                <w:lang w:val="ru-RU" w:eastAsia="ru-RU" w:bidi="ar-SA"/>
              </w:rPr>
              <w:t>;</w:t>
            </w:r>
          </w:p>
          <w:p>
            <w:pPr>
              <w:pStyle w:val="Normal"/>
              <w:widowControl w:val="false"/>
              <w:spacing w:before="0" w:after="0"/>
              <w:jc w:val="left"/>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 xml:space="preserve">- формирование профессиональной ответственности в области разработки, а также применения современных методов, приборов и систем для достижения устойчивого развития мирных ядерных технологий, направленных на улучшение труда и жизни человека </w:t>
            </w:r>
            <w:r>
              <w:rPr>
                <w:rFonts w:eastAsia="Times New Roman" w:cs="Times New Roman"/>
                <w:b/>
                <w:kern w:val="0"/>
                <w:lang w:val="ru-RU" w:eastAsia="ru-RU" w:bidi="ar-SA"/>
              </w:rPr>
              <w:t>(В25)</w:t>
            </w:r>
            <w:r>
              <w:rPr>
                <w:rFonts w:eastAsia="Times New Roman" w:cs="Times New Roman"/>
                <w:kern w:val="0"/>
                <w:lang w:val="ru-RU" w:eastAsia="ru-RU" w:bidi="ar-SA"/>
              </w:rPr>
              <w:t>;</w:t>
            </w:r>
          </w:p>
          <w:p>
            <w:pPr>
              <w:pStyle w:val="Normal"/>
              <w:widowControl w:val="false"/>
              <w:spacing w:before="0" w:after="0"/>
              <w:jc w:val="left"/>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 xml:space="preserve">- формирование ответственной позиции по применению ядерных технологий в свете сохранения окружающей среды для будущих поколений </w:t>
            </w:r>
            <w:r>
              <w:rPr>
                <w:rFonts w:eastAsia="Times New Roman" w:cs="Times New Roman"/>
                <w:b/>
                <w:kern w:val="0"/>
                <w:lang w:val="ru-RU" w:eastAsia="ru-RU" w:bidi="ar-SA"/>
              </w:rPr>
              <w:t>(В26)</w:t>
            </w:r>
          </w:p>
          <w:p>
            <w:pPr>
              <w:pStyle w:val="Normal"/>
              <w:widowControl w:val="false"/>
              <w:spacing w:before="0" w:after="0"/>
              <w:jc w:val="left"/>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r>
          </w:p>
        </w:tc>
        <w:tc>
          <w:tcPr>
            <w:tcW w:w="4353" w:type="dxa"/>
            <w:tcBorders/>
          </w:tcPr>
          <w:p>
            <w:pPr>
              <w:pStyle w:val="Normal"/>
              <w:widowControl w:val="false"/>
              <w:spacing w:before="0" w:after="0"/>
              <w:jc w:val="left"/>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1. Использование воспитательного потенциала блока профессиональных дисциплин для формирования чувства личной ответственности за соблюдение ядерной и радиационной безопасности, а также соблюдение государственных и коммерческих тайн.</w:t>
            </w:r>
          </w:p>
          <w:p>
            <w:pPr>
              <w:pStyle w:val="Normal"/>
              <w:widowControl w:val="false"/>
              <w:spacing w:before="0" w:after="0"/>
              <w:jc w:val="left"/>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2. Использование воспитательного потенциала содержания учебных дисциплин «Экология», «Дозиметрия и защита от ионизирующих излучений», «Ядерные технологии», «Радиационная гигиена», «Атомное право», «Радиационная и экологическая безопасность объектов ЯТЦ»  для формирование личной ответственности за соблюдение экологической и радиационной безопасности посредством изучения основополагающих документов по культуре ядерной безопасности, разработанных МАГАТЭ и российскими регулирующими органами, норм и правил обращения с радиоактивными отходами и ядерными материалами.</w:t>
            </w:r>
          </w:p>
          <w:p>
            <w:pPr>
              <w:pStyle w:val="ListParagraph"/>
              <w:widowControl w:val="false"/>
              <w:spacing w:before="0" w:after="0"/>
              <w:ind w:left="-6" w:hanging="0"/>
              <w:contextualSpacing/>
              <w:jc w:val="left"/>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3. Использование воспитательного потенциала учебных дисциплин «Информатика», «Принципы обеспечения безопасности АЭС», «Принципы обеспечения безопасности эксплуатации АЭС», «Критерии безопасности и оценки риска», «Ядерные технологии и экология топливного цикла», «Информационные и компьютерные технологии», «Физические основы получения информации», «Информационная безопасность»,</w:t>
            </w:r>
          </w:p>
        </w:tc>
      </w:tr>
    </w:tbl>
    <w:p>
      <w:pPr>
        <w:pStyle w:val="Style95"/>
        <w:widowControl/>
        <w:spacing w:lineRule="auto" w:line="240"/>
        <w:ind w:left="394" w:hanging="394"/>
        <w:rPr/>
      </w:pPr>
      <w:r>
        <w:rPr/>
      </w:r>
    </w:p>
    <w:p>
      <w:pPr>
        <w:pStyle w:val="Style241"/>
        <w:widowControl/>
        <w:spacing w:lineRule="auto" w:line="240"/>
        <w:ind w:hanging="0"/>
        <w:jc w:val="both"/>
        <w:rPr>
          <w:rStyle w:val="FontStyle140"/>
          <w:sz w:val="24"/>
          <w:szCs w:val="24"/>
        </w:rPr>
      </w:pPr>
      <w:r>
        <w:rPr>
          <w:rStyle w:val="FontStyle140"/>
          <w:sz w:val="24"/>
          <w:szCs w:val="24"/>
        </w:rPr>
        <w:t>5.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ЗАНЯТИЙ) И НА САМОСТОЯТЕЛЬНУЮ РАБОТУ ОБУЧАЮЩИХСЯ</w:t>
      </w:r>
    </w:p>
    <w:p>
      <w:pPr>
        <w:pStyle w:val="Style241"/>
        <w:widowControl/>
        <w:spacing w:lineRule="auto" w:line="240"/>
        <w:ind w:hanging="0"/>
        <w:rPr>
          <w:rStyle w:val="FontStyle140"/>
          <w:sz w:val="24"/>
          <w:szCs w:val="24"/>
        </w:rPr>
      </w:pPr>
      <w:r>
        <w:rPr>
          <w:sz w:val="24"/>
          <w:szCs w:val="24"/>
        </w:rPr>
      </w:r>
    </w:p>
    <w:tbl>
      <w:tblPr>
        <w:tblW w:w="5000" w:type="pct"/>
        <w:jc w:val="left"/>
        <w:tblInd w:w="0" w:type="dxa"/>
        <w:tblLayout w:type="fixed"/>
        <w:tblCellMar>
          <w:top w:w="0" w:type="dxa"/>
          <w:left w:w="108" w:type="dxa"/>
          <w:bottom w:w="0" w:type="dxa"/>
          <w:right w:w="108" w:type="dxa"/>
        </w:tblCellMar>
        <w:tblLook w:firstRow="1" w:noVBand="0" w:lastRow="1" w:firstColumn="1" w:lastColumn="1" w:noHBand="0" w:val="01e0"/>
      </w:tblPr>
      <w:tblGrid>
        <w:gridCol w:w="7444"/>
        <w:gridCol w:w="2476"/>
      </w:tblGrid>
      <w:tr>
        <w:trPr>
          <w:trHeight w:val="860" w:hRule="atLeast"/>
        </w:trPr>
        <w:tc>
          <w:tcPr>
            <w:tcW w:w="74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9639" w:leader="underscore"/>
              </w:tabs>
              <w:ind w:left="318" w:hanging="318"/>
              <w:jc w:val="center"/>
              <w:rPr>
                <w:b/>
                <w:b/>
                <w:bCs/>
              </w:rPr>
            </w:pPr>
            <w:r>
              <w:rPr>
                <w:b/>
                <w:bCs/>
              </w:rPr>
              <w:t>Вид работы</w:t>
            </w:r>
          </w:p>
        </w:tc>
        <w:tc>
          <w:tcPr>
            <w:tcW w:w="24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9639" w:leader="underscore"/>
              </w:tabs>
              <w:jc w:val="center"/>
              <w:rPr>
                <w:b/>
                <w:b/>
                <w:bCs/>
              </w:rPr>
            </w:pPr>
            <w:r>
              <w:rPr>
                <w:b/>
                <w:bCs/>
              </w:rPr>
              <w:t>Количество часов на вид работы:</w:t>
            </w:r>
          </w:p>
        </w:tc>
      </w:tr>
      <w:tr>
        <w:trPr>
          <w:trHeight w:val="583" w:hRule="atLeast"/>
        </w:trPr>
        <w:tc>
          <w:tcPr>
            <w:tcW w:w="7444"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tabs>
                <w:tab w:val="clear" w:pos="720"/>
                <w:tab w:val="right" w:pos="9639" w:leader="underscore"/>
              </w:tabs>
              <w:ind w:left="318" w:hanging="318"/>
              <w:jc w:val="center"/>
              <w:rPr>
                <w:b/>
                <w:b/>
                <w:bCs/>
              </w:rPr>
            </w:pPr>
            <w:r>
              <w:rPr>
                <w:b/>
                <w:bCs/>
              </w:rPr>
              <w:t>Контактная работа обучающихся с преподавателем</w:t>
            </w:r>
          </w:p>
        </w:tc>
        <w:tc>
          <w:tcPr>
            <w:tcW w:w="2476"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tabs>
                <w:tab w:val="clear" w:pos="720"/>
                <w:tab w:val="right" w:pos="9639" w:leader="underscore"/>
              </w:tabs>
              <w:jc w:val="center"/>
              <w:rPr>
                <w:b/>
                <w:b/>
                <w:bCs/>
              </w:rPr>
            </w:pPr>
            <w:r>
              <w:rPr>
                <w:b/>
                <w:bCs/>
              </w:rPr>
            </w:r>
          </w:p>
        </w:tc>
      </w:tr>
      <w:tr>
        <w:trPr>
          <w:trHeight w:val="57" w:hRule="atLeast"/>
        </w:trPr>
        <w:tc>
          <w:tcPr>
            <w:tcW w:w="74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right" w:pos="9639" w:leader="underscore"/>
              </w:tabs>
              <w:rPr>
                <w:b/>
                <w:b/>
                <w:bCs/>
              </w:rPr>
            </w:pPr>
            <w:r>
              <w:rPr>
                <w:b/>
                <w:bCs/>
              </w:rPr>
              <w:t xml:space="preserve">Аудиторные занятия </w:t>
            </w:r>
            <w:r>
              <w:rPr>
                <w:b/>
                <w:bCs/>
                <w:i/>
              </w:rPr>
              <w:t>(всего)</w:t>
            </w:r>
          </w:p>
        </w:tc>
        <w:tc>
          <w:tcPr>
            <w:tcW w:w="24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20"/>
                <w:tab w:val="right" w:pos="9639" w:leader="underscore"/>
              </w:tabs>
              <w:jc w:val="center"/>
              <w:rPr>
                <w:b/>
                <w:b/>
                <w:bCs/>
              </w:rPr>
            </w:pPr>
            <w:r>
              <w:rPr>
                <w:bCs/>
              </w:rPr>
              <w:t>48</w:t>
            </w:r>
          </w:p>
        </w:tc>
      </w:tr>
      <w:tr>
        <w:trPr>
          <w:trHeight w:val="57" w:hRule="atLeast"/>
        </w:trPr>
        <w:tc>
          <w:tcPr>
            <w:tcW w:w="74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right" w:pos="9639" w:leader="underscore"/>
              </w:tabs>
              <w:rPr>
                <w:bCs/>
              </w:rPr>
            </w:pPr>
            <w:r>
              <w:rPr>
                <w:bCs/>
              </w:rPr>
              <w:t>В том числе:</w:t>
            </w:r>
          </w:p>
        </w:tc>
        <w:tc>
          <w:tcPr>
            <w:tcW w:w="24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20"/>
                <w:tab w:val="right" w:pos="9639" w:leader="underscore"/>
              </w:tabs>
              <w:jc w:val="center"/>
              <w:rPr>
                <w:bCs/>
              </w:rPr>
            </w:pPr>
            <w:r>
              <w:rPr>
                <w:bCs/>
              </w:rPr>
            </w:r>
          </w:p>
        </w:tc>
      </w:tr>
      <w:tr>
        <w:trPr>
          <w:trHeight w:val="57" w:hRule="atLeast"/>
        </w:trPr>
        <w:tc>
          <w:tcPr>
            <w:tcW w:w="744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9639" w:leader="underscore"/>
              </w:tabs>
              <w:jc w:val="right"/>
              <w:rPr>
                <w:bCs/>
                <w:i/>
                <w:i/>
              </w:rPr>
            </w:pPr>
            <w:r>
              <w:rPr>
                <w:bCs/>
                <w:i/>
              </w:rPr>
              <w:t>лекции</w:t>
            </w:r>
          </w:p>
        </w:tc>
        <w:tc>
          <w:tcPr>
            <w:tcW w:w="247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9639" w:leader="underscore"/>
              </w:tabs>
              <w:jc w:val="center"/>
              <w:rPr>
                <w:bCs/>
              </w:rPr>
            </w:pPr>
            <w:r>
              <w:rPr>
                <w:bCs/>
              </w:rPr>
              <w:t>16</w:t>
            </w:r>
          </w:p>
        </w:tc>
      </w:tr>
      <w:tr>
        <w:trPr>
          <w:trHeight w:val="70" w:hRule="atLeast"/>
        </w:trPr>
        <w:tc>
          <w:tcPr>
            <w:tcW w:w="744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9639" w:leader="underscore"/>
              </w:tabs>
              <w:jc w:val="right"/>
              <w:rPr>
                <w:bCs/>
                <w:i/>
                <w:i/>
              </w:rPr>
            </w:pPr>
            <w:r>
              <w:rPr>
                <w:bCs/>
                <w:i/>
              </w:rPr>
              <w:t>практические занятия</w:t>
            </w:r>
          </w:p>
        </w:tc>
        <w:tc>
          <w:tcPr>
            <w:tcW w:w="24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rPr>
            </w:pPr>
            <w:r>
              <w:rPr>
                <w:bCs/>
              </w:rPr>
              <w:t>32</w:t>
            </w:r>
          </w:p>
        </w:tc>
      </w:tr>
      <w:tr>
        <w:trPr>
          <w:trHeight w:val="57" w:hRule="atLeast"/>
        </w:trPr>
        <w:tc>
          <w:tcPr>
            <w:tcW w:w="744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9639" w:leader="underscore"/>
              </w:tabs>
              <w:jc w:val="right"/>
              <w:rPr>
                <w:bCs/>
                <w:i/>
                <w:i/>
              </w:rPr>
            </w:pPr>
            <w:r>
              <w:rPr>
                <w:bCs/>
                <w:i/>
              </w:rPr>
              <w:t>лабораторные занятия</w:t>
            </w:r>
          </w:p>
        </w:tc>
        <w:tc>
          <w:tcPr>
            <w:tcW w:w="24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rPr>
            </w:pPr>
            <w:r>
              <w:rPr>
                <w:bCs/>
              </w:rPr>
              <w:t>-</w:t>
            </w:r>
          </w:p>
        </w:tc>
      </w:tr>
      <w:tr>
        <w:trPr>
          <w:trHeight w:val="57" w:hRule="atLeast"/>
        </w:trPr>
        <w:tc>
          <w:tcPr>
            <w:tcW w:w="7444"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tabs>
                <w:tab w:val="clear" w:pos="720"/>
                <w:tab w:val="right" w:pos="9639" w:leader="underscore"/>
              </w:tabs>
              <w:jc w:val="center"/>
              <w:rPr>
                <w:bCs/>
              </w:rPr>
            </w:pPr>
            <w:r>
              <w:rPr>
                <w:b/>
                <w:bCs/>
              </w:rPr>
              <w:t>Промежуточная аттестация</w:t>
            </w:r>
          </w:p>
        </w:tc>
        <w:tc>
          <w:tcPr>
            <w:tcW w:w="2476"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tabs>
                <w:tab w:val="clear" w:pos="720"/>
                <w:tab w:val="right" w:pos="9639" w:leader="underscore"/>
              </w:tabs>
              <w:jc w:val="center"/>
              <w:rPr>
                <w:b/>
                <w:b/>
                <w:bCs/>
                <w:i/>
                <w:i/>
              </w:rPr>
            </w:pPr>
            <w:r>
              <w:rPr>
                <w:b/>
                <w:bCs/>
                <w:i/>
              </w:rPr>
            </w:r>
          </w:p>
        </w:tc>
      </w:tr>
      <w:tr>
        <w:trPr>
          <w:trHeight w:val="57" w:hRule="atLeast"/>
        </w:trPr>
        <w:tc>
          <w:tcPr>
            <w:tcW w:w="74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20"/>
                <w:tab w:val="right" w:pos="9639" w:leader="underscore"/>
              </w:tabs>
              <w:rPr>
                <w:b/>
                <w:b/>
                <w:bCs/>
              </w:rPr>
            </w:pPr>
            <w:r>
              <w:rPr>
                <w:bCs/>
              </w:rPr>
              <w:t>В том числе:</w:t>
            </w:r>
          </w:p>
        </w:tc>
        <w:tc>
          <w:tcPr>
            <w:tcW w:w="24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20"/>
                <w:tab w:val="right" w:pos="9639" w:leader="underscore"/>
              </w:tabs>
              <w:jc w:val="center"/>
              <w:rPr>
                <w:b/>
                <w:b/>
                <w:bCs/>
                <w:i/>
                <w:i/>
              </w:rPr>
            </w:pPr>
            <w:r>
              <w:rPr>
                <w:b/>
                <w:bCs/>
                <w:i/>
              </w:rPr>
            </w:r>
          </w:p>
        </w:tc>
      </w:tr>
      <w:tr>
        <w:trPr>
          <w:trHeight w:val="57" w:hRule="atLeast"/>
        </w:trPr>
        <w:tc>
          <w:tcPr>
            <w:tcW w:w="74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9639" w:leader="underscore"/>
              </w:tabs>
              <w:jc w:val="right"/>
              <w:rPr>
                <w:bCs/>
                <w:i/>
                <w:i/>
              </w:rPr>
            </w:pPr>
            <w:r>
              <w:rPr>
                <w:bCs/>
                <w:i/>
              </w:rPr>
              <w:t>Экзамен</w:t>
            </w:r>
          </w:p>
        </w:tc>
        <w:tc>
          <w:tcPr>
            <w:tcW w:w="24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9639" w:leader="underscore"/>
              </w:tabs>
              <w:jc w:val="center"/>
              <w:rPr>
                <w:bCs/>
              </w:rPr>
            </w:pPr>
            <w:r>
              <w:rPr>
                <w:bCs/>
              </w:rPr>
              <w:t>36</w:t>
            </w:r>
          </w:p>
        </w:tc>
      </w:tr>
      <w:tr>
        <w:trPr>
          <w:trHeight w:val="57" w:hRule="atLeast"/>
        </w:trPr>
        <w:tc>
          <w:tcPr>
            <w:tcW w:w="7444"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widowControl w:val="false"/>
              <w:tabs>
                <w:tab w:val="clear" w:pos="720"/>
                <w:tab w:val="right" w:pos="9639" w:leader="underscore"/>
              </w:tabs>
              <w:jc w:val="center"/>
              <w:rPr>
                <w:b/>
                <w:b/>
                <w:bCs/>
              </w:rPr>
            </w:pPr>
            <w:r>
              <w:rPr>
                <w:b/>
                <w:bCs/>
              </w:rPr>
              <w:t>Самостоятельная работа обучающихся</w:t>
            </w:r>
          </w:p>
        </w:tc>
        <w:tc>
          <w:tcPr>
            <w:tcW w:w="2476"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widowControl w:val="false"/>
              <w:tabs>
                <w:tab w:val="clear" w:pos="720"/>
                <w:tab w:val="right" w:pos="9639" w:leader="underscore"/>
              </w:tabs>
              <w:jc w:val="center"/>
              <w:rPr>
                <w:b/>
                <w:b/>
                <w:bCs/>
              </w:rPr>
            </w:pPr>
            <w:r>
              <w:rPr>
                <w:b/>
                <w:bCs/>
              </w:rPr>
            </w:r>
          </w:p>
        </w:tc>
      </w:tr>
      <w:tr>
        <w:trPr>
          <w:trHeight w:val="57" w:hRule="atLeast"/>
        </w:trPr>
        <w:tc>
          <w:tcPr>
            <w:tcW w:w="7444" w:type="dxa"/>
            <w:tcBorders>
              <w:top w:val="single" w:sz="4" w:space="0" w:color="000000"/>
              <w:left w:val="single" w:sz="4" w:space="0" w:color="000000"/>
              <w:bottom w:val="single" w:sz="4" w:space="0" w:color="000000"/>
              <w:right w:val="single" w:sz="4" w:space="0" w:color="000000"/>
            </w:tcBorders>
            <w:shd w:color="auto" w:fill="FFFF00" w:val="clear"/>
          </w:tcPr>
          <w:p>
            <w:pPr>
              <w:pStyle w:val="Normal"/>
              <w:widowControl w:val="false"/>
              <w:tabs>
                <w:tab w:val="clear" w:pos="720"/>
                <w:tab w:val="right" w:pos="9639" w:leader="underscore"/>
              </w:tabs>
              <w:rPr>
                <w:b/>
                <w:b/>
                <w:bCs/>
              </w:rPr>
            </w:pPr>
            <w:r>
              <w:rPr>
                <w:b/>
                <w:bCs/>
              </w:rPr>
              <w:t>Самостоятельная работа обучающихся</w:t>
            </w:r>
          </w:p>
        </w:tc>
        <w:tc>
          <w:tcPr>
            <w:tcW w:w="2476" w:type="dxa"/>
            <w:tcBorders>
              <w:top w:val="single" w:sz="4" w:space="0" w:color="000000"/>
              <w:left w:val="single" w:sz="4" w:space="0" w:color="000000"/>
              <w:bottom w:val="single" w:sz="4" w:space="0" w:color="000000"/>
              <w:right w:val="single" w:sz="4" w:space="0" w:color="000000"/>
            </w:tcBorders>
            <w:shd w:color="auto" w:fill="FFFF00" w:val="clear"/>
            <w:vAlign w:val="center"/>
          </w:tcPr>
          <w:p>
            <w:pPr>
              <w:pStyle w:val="Normal"/>
              <w:widowControl w:val="false"/>
              <w:tabs>
                <w:tab w:val="clear" w:pos="720"/>
                <w:tab w:val="right" w:pos="9639" w:leader="underscore"/>
              </w:tabs>
              <w:jc w:val="center"/>
              <w:rPr>
                <w:b/>
                <w:b/>
                <w:bCs/>
              </w:rPr>
            </w:pPr>
            <w:r>
              <w:rPr>
                <w:bCs/>
              </w:rPr>
              <w:t>96</w:t>
            </w:r>
          </w:p>
        </w:tc>
      </w:tr>
      <w:tr>
        <w:trPr>
          <w:trHeight w:val="57" w:hRule="atLeast"/>
        </w:trPr>
        <w:tc>
          <w:tcPr>
            <w:tcW w:w="7444"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widowControl w:val="false"/>
              <w:tabs>
                <w:tab w:val="clear" w:pos="720"/>
                <w:tab w:val="right" w:pos="9639" w:leader="underscore"/>
              </w:tabs>
              <w:rPr>
                <w:b/>
                <w:b/>
                <w:bCs/>
              </w:rPr>
            </w:pPr>
            <w:r>
              <w:rPr>
                <w:b/>
                <w:bCs/>
              </w:rPr>
              <w:t>Всего (часы):</w:t>
            </w:r>
          </w:p>
        </w:tc>
        <w:tc>
          <w:tcPr>
            <w:tcW w:w="2476"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tabs>
                <w:tab w:val="clear" w:pos="720"/>
                <w:tab w:val="right" w:pos="9639" w:leader="underscore"/>
              </w:tabs>
              <w:jc w:val="center"/>
              <w:rPr>
                <w:b/>
                <w:b/>
                <w:bCs/>
              </w:rPr>
            </w:pPr>
            <w:r>
              <w:rPr>
                <w:b/>
                <w:bCs/>
              </w:rPr>
              <w:t>180</w:t>
            </w:r>
          </w:p>
        </w:tc>
      </w:tr>
      <w:tr>
        <w:trPr>
          <w:trHeight w:val="57" w:hRule="atLeast"/>
        </w:trPr>
        <w:tc>
          <w:tcPr>
            <w:tcW w:w="7444"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widowControl w:val="false"/>
              <w:tabs>
                <w:tab w:val="clear" w:pos="720"/>
                <w:tab w:val="right" w:pos="9639" w:leader="underscore"/>
              </w:tabs>
              <w:rPr>
                <w:b/>
                <w:b/>
                <w:bCs/>
              </w:rPr>
            </w:pPr>
            <w:r>
              <w:rPr>
                <w:b/>
              </w:rPr>
              <w:t>Всего (зачетные единицы):</w:t>
            </w:r>
          </w:p>
        </w:tc>
        <w:tc>
          <w:tcPr>
            <w:tcW w:w="2476"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tabs>
                <w:tab w:val="clear" w:pos="720"/>
                <w:tab w:val="right" w:pos="9639" w:leader="underscore"/>
              </w:tabs>
              <w:jc w:val="center"/>
              <w:rPr>
                <w:b/>
                <w:b/>
                <w:bCs/>
              </w:rPr>
            </w:pPr>
            <w:r>
              <w:rPr>
                <w:b/>
                <w:bCs/>
              </w:rPr>
              <w:t>5</w:t>
            </w:r>
          </w:p>
        </w:tc>
      </w:tr>
    </w:tbl>
    <w:p>
      <w:pPr>
        <w:pStyle w:val="Normal"/>
        <w:overflowPunct w:val="true"/>
        <w:ind w:firstLine="567"/>
        <w:jc w:val="both"/>
        <w:rPr>
          <w:i/>
          <w:i/>
        </w:rPr>
      </w:pPr>
      <w:r>
        <w:rPr>
          <w:i/>
        </w:rPr>
      </w:r>
    </w:p>
    <w:p>
      <w:pPr>
        <w:pStyle w:val="Style241"/>
        <w:widowControl/>
        <w:spacing w:lineRule="auto" w:line="240"/>
        <w:ind w:hanging="0"/>
        <w:jc w:val="both"/>
        <w:rPr>
          <w:rStyle w:val="FontStyle140"/>
          <w:sz w:val="24"/>
          <w:szCs w:val="24"/>
        </w:rPr>
      </w:pPr>
      <w:r>
        <w:rPr>
          <w:rStyle w:val="FontStyle140"/>
          <w:sz w:val="24"/>
          <w:szCs w:val="24"/>
        </w:rPr>
        <w:t>6.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pStyle w:val="Style95"/>
        <w:widowControl/>
        <w:spacing w:lineRule="auto" w:line="240"/>
        <w:ind w:hanging="0"/>
        <w:jc w:val="both"/>
        <w:rPr>
          <w:rStyle w:val="FontStyle140"/>
          <w:sz w:val="24"/>
          <w:szCs w:val="24"/>
        </w:rPr>
      </w:pPr>
      <w:r>
        <w:rPr>
          <w:sz w:val="24"/>
          <w:szCs w:val="24"/>
        </w:rPr>
      </w:r>
    </w:p>
    <w:p>
      <w:pPr>
        <w:pStyle w:val="Style95"/>
        <w:widowControl/>
        <w:spacing w:lineRule="auto" w:line="240"/>
        <w:ind w:hanging="0"/>
        <w:rPr>
          <w:rStyle w:val="FontStyle141"/>
          <w:sz w:val="24"/>
          <w:szCs w:val="24"/>
        </w:rPr>
      </w:pPr>
      <w:r>
        <w:rPr>
          <w:rStyle w:val="FontStyle140"/>
          <w:sz w:val="24"/>
          <w:szCs w:val="24"/>
        </w:rPr>
        <w:t>6.1</w:t>
      </w:r>
      <w:r>
        <w:rPr>
          <w:rStyle w:val="FontStyle141"/>
          <w:sz w:val="24"/>
          <w:szCs w:val="24"/>
        </w:rPr>
        <w:t>. Разделы дисциплины и трудоемкость по видам учебных занятий (в академических часах)</w:t>
      </w:r>
    </w:p>
    <w:tbl>
      <w:tblPr>
        <w:tblW w:w="9924" w:type="dxa"/>
        <w:jc w:val="left"/>
        <w:tblInd w:w="40" w:type="dxa"/>
        <w:tblLayout w:type="fixed"/>
        <w:tblCellMar>
          <w:top w:w="0" w:type="dxa"/>
          <w:left w:w="40" w:type="dxa"/>
          <w:bottom w:w="0" w:type="dxa"/>
          <w:right w:w="40" w:type="dxa"/>
        </w:tblCellMar>
        <w:tblLook w:firstRow="0" w:noVBand="0" w:lastRow="0" w:firstColumn="0" w:lastColumn="0" w:noHBand="0" w:val="0000"/>
      </w:tblPr>
      <w:tblGrid>
        <w:gridCol w:w="1134"/>
        <w:gridCol w:w="3262"/>
        <w:gridCol w:w="1104"/>
        <w:gridCol w:w="1107"/>
        <w:gridCol w:w="1104"/>
        <w:gridCol w:w="1107"/>
        <w:gridCol w:w="1105"/>
      </w:tblGrid>
      <w:tr>
        <w:trPr>
          <w:trHeight w:val="588" w:hRule="atLeast"/>
        </w:trPr>
        <w:tc>
          <w:tcPr>
            <w:tcW w:w="1134" w:type="dxa"/>
            <w:vMerge w:val="restart"/>
            <w:tcBorders>
              <w:top w:val="single" w:sz="6" w:space="0" w:color="000000"/>
              <w:left w:val="single" w:sz="6" w:space="0" w:color="000000"/>
              <w:right w:val="single" w:sz="6" w:space="0" w:color="000000"/>
            </w:tcBorders>
            <w:vAlign w:val="center"/>
          </w:tcPr>
          <w:p>
            <w:pPr>
              <w:pStyle w:val="Style1011"/>
              <w:widowControl w:val="false"/>
              <w:spacing w:lineRule="auto" w:line="240"/>
              <w:ind w:firstLine="34"/>
              <w:jc w:val="center"/>
              <w:rPr>
                <w:rStyle w:val="FontStyle134"/>
                <w:rFonts w:eastAsia="" w:eastAsiaTheme="minorEastAsia"/>
                <w:sz w:val="24"/>
                <w:szCs w:val="24"/>
              </w:rPr>
            </w:pPr>
            <w:r>
              <w:rPr>
                <w:rStyle w:val="FontStyle134"/>
                <w:rFonts w:eastAsia="" w:eastAsiaTheme="minorEastAsia"/>
                <w:sz w:val="24"/>
                <w:szCs w:val="24"/>
              </w:rPr>
              <w:t>Неделя</w:t>
            </w:r>
          </w:p>
        </w:tc>
        <w:tc>
          <w:tcPr>
            <w:tcW w:w="3262" w:type="dxa"/>
            <w:vMerge w:val="restart"/>
            <w:tcBorders>
              <w:top w:val="single" w:sz="6" w:space="0" w:color="000000"/>
              <w:left w:val="single" w:sz="6" w:space="0" w:color="000000"/>
              <w:right w:val="single" w:sz="6" w:space="0" w:color="000000"/>
            </w:tcBorders>
            <w:vAlign w:val="center"/>
          </w:tcPr>
          <w:p>
            <w:pPr>
              <w:pStyle w:val="Normal"/>
              <w:widowControl w:val="false"/>
              <w:jc w:val="center"/>
              <w:rPr>
                <w:rStyle w:val="FontStyle134"/>
                <w:rFonts w:eastAsia="" w:eastAsiaTheme="minorEastAsia"/>
                <w:sz w:val="24"/>
                <w:szCs w:val="24"/>
              </w:rPr>
            </w:pPr>
            <w:r>
              <w:rPr>
                <w:rStyle w:val="FontStyle134"/>
                <w:rFonts w:eastAsia="" w:eastAsiaTheme="minorEastAsia"/>
                <w:sz w:val="24"/>
                <w:szCs w:val="24"/>
              </w:rPr>
              <w:t>Наименование раздела /</w:t>
            </w:r>
          </w:p>
          <w:p>
            <w:pPr>
              <w:pStyle w:val="Normal"/>
              <w:widowControl w:val="false"/>
              <w:jc w:val="center"/>
              <w:rPr>
                <w:rStyle w:val="FontStyle134"/>
                <w:rFonts w:eastAsia="" w:eastAsiaTheme="minorEastAsia"/>
                <w:sz w:val="24"/>
                <w:szCs w:val="24"/>
              </w:rPr>
            </w:pPr>
            <w:r>
              <w:rPr>
                <w:rStyle w:val="FontStyle134"/>
                <w:rFonts w:eastAsia="" w:eastAsiaTheme="minorEastAsia"/>
                <w:sz w:val="24"/>
                <w:szCs w:val="24"/>
              </w:rPr>
              <w:t>темы дисциплины</w:t>
            </w:r>
          </w:p>
        </w:tc>
        <w:tc>
          <w:tcPr>
            <w:tcW w:w="5527" w:type="dxa"/>
            <w:gridSpan w:val="5"/>
            <w:tcBorders>
              <w:top w:val="single" w:sz="6" w:space="0" w:color="000000"/>
              <w:left w:val="single" w:sz="6" w:space="0" w:color="000000"/>
              <w:right w:val="single" w:sz="4" w:space="0" w:color="000000"/>
            </w:tcBorders>
            <w:vAlign w:val="center"/>
          </w:tcPr>
          <w:p>
            <w:pPr>
              <w:pStyle w:val="Style1011"/>
              <w:widowControl w:val="false"/>
              <w:spacing w:lineRule="auto" w:line="240"/>
              <w:jc w:val="center"/>
              <w:rPr>
                <w:rStyle w:val="FontStyle134"/>
                <w:rFonts w:eastAsia="" w:eastAsiaTheme="minorEastAsia"/>
                <w:sz w:val="24"/>
                <w:szCs w:val="24"/>
              </w:rPr>
            </w:pPr>
            <w:r>
              <w:rPr>
                <w:rStyle w:val="FontStyle134"/>
                <w:rFonts w:eastAsia="" w:eastAsiaTheme="minorEastAsia"/>
                <w:sz w:val="24"/>
                <w:szCs w:val="24"/>
              </w:rPr>
              <w:t>Виды учебной работы</w:t>
            </w:r>
          </w:p>
        </w:tc>
      </w:tr>
      <w:tr>
        <w:trPr>
          <w:trHeight w:val="342" w:hRule="atLeast"/>
        </w:trPr>
        <w:tc>
          <w:tcPr>
            <w:tcW w:w="1134" w:type="dxa"/>
            <w:vMerge w:val="continue"/>
            <w:tcBorders>
              <w:left w:val="single" w:sz="6" w:space="0" w:color="000000"/>
              <w:bottom w:val="single" w:sz="6" w:space="0" w:color="000000"/>
              <w:right w:val="single" w:sz="6" w:space="0" w:color="000000"/>
            </w:tcBorders>
            <w:vAlign w:val="center"/>
          </w:tcPr>
          <w:p>
            <w:pPr>
              <w:pStyle w:val="Normal"/>
              <w:widowControl w:val="false"/>
              <w:jc w:val="center"/>
              <w:rPr>
                <w:rStyle w:val="FontStyle123"/>
                <w:rFonts w:eastAsia="" w:eastAsiaTheme="minorEastAsia"/>
                <w:sz w:val="24"/>
                <w:szCs w:val="24"/>
              </w:rPr>
            </w:pPr>
            <w:r>
              <w:rPr>
                <w:rFonts w:eastAsia="" w:eastAsiaTheme="minorEastAsia"/>
                <w:sz w:val="24"/>
                <w:szCs w:val="24"/>
              </w:rPr>
            </w:r>
          </w:p>
        </w:tc>
        <w:tc>
          <w:tcPr>
            <w:tcW w:w="3262" w:type="dxa"/>
            <w:vMerge w:val="continue"/>
            <w:tcBorders>
              <w:left w:val="single" w:sz="6" w:space="0" w:color="000000"/>
              <w:bottom w:val="single" w:sz="6" w:space="0" w:color="000000"/>
              <w:right w:val="single" w:sz="6" w:space="0" w:color="000000"/>
            </w:tcBorders>
            <w:vAlign w:val="center"/>
          </w:tcPr>
          <w:p>
            <w:pPr>
              <w:pStyle w:val="Normal"/>
              <w:widowControl w:val="false"/>
              <w:rPr>
                <w:rStyle w:val="FontStyle123"/>
                <w:rFonts w:eastAsia="" w:eastAsiaTheme="minorEastAsia"/>
                <w:sz w:val="24"/>
                <w:szCs w:val="24"/>
              </w:rPr>
            </w:pPr>
            <w:r>
              <w:rPr>
                <w:rFonts w:eastAsia="" w:eastAsiaTheme="minorEastAsia"/>
                <w:sz w:val="24"/>
                <w:szCs w:val="24"/>
              </w:rPr>
            </w:r>
          </w:p>
        </w:tc>
        <w:tc>
          <w:tcPr>
            <w:tcW w:w="1104" w:type="dxa"/>
            <w:tcBorders>
              <w:top w:val="single" w:sz="6" w:space="0" w:color="000000"/>
              <w:left w:val="single" w:sz="6" w:space="0" w:color="000000"/>
              <w:bottom w:val="single" w:sz="6" w:space="0" w:color="000000"/>
              <w:right w:val="single" w:sz="6" w:space="0" w:color="000000"/>
            </w:tcBorders>
          </w:tcPr>
          <w:p>
            <w:pPr>
              <w:pStyle w:val="Style40"/>
              <w:widowControl w:val="false"/>
              <w:spacing w:lineRule="auto" w:line="240"/>
              <w:jc w:val="center"/>
              <w:rPr>
                <w:rStyle w:val="FontStyle125"/>
                <w:rFonts w:eastAsia="" w:eastAsiaTheme="minorEastAsia"/>
                <w:sz w:val="24"/>
                <w:szCs w:val="24"/>
              </w:rPr>
            </w:pPr>
            <w:r>
              <w:rPr>
                <w:rStyle w:val="FontStyle125"/>
                <w:rFonts w:eastAsia="" w:eastAsiaTheme="minorEastAsia"/>
                <w:sz w:val="24"/>
                <w:szCs w:val="24"/>
              </w:rPr>
              <w:t>Лек</w:t>
            </w:r>
          </w:p>
        </w:tc>
        <w:tc>
          <w:tcPr>
            <w:tcW w:w="1107" w:type="dxa"/>
            <w:tcBorders>
              <w:top w:val="single" w:sz="6" w:space="0" w:color="000000"/>
              <w:left w:val="single" w:sz="6" w:space="0" w:color="000000"/>
              <w:bottom w:val="single" w:sz="6" w:space="0" w:color="000000"/>
              <w:right w:val="single" w:sz="6" w:space="0" w:color="000000"/>
            </w:tcBorders>
          </w:tcPr>
          <w:p>
            <w:pPr>
              <w:pStyle w:val="Style411"/>
              <w:widowControl w:val="false"/>
              <w:spacing w:lineRule="auto" w:line="240"/>
              <w:jc w:val="center"/>
              <w:rPr>
                <w:rStyle w:val="FontStyle125"/>
                <w:rFonts w:eastAsia="" w:eastAsiaTheme="minorEastAsia"/>
                <w:sz w:val="24"/>
                <w:szCs w:val="24"/>
              </w:rPr>
            </w:pPr>
            <w:r>
              <w:rPr>
                <w:rStyle w:val="FontStyle125"/>
                <w:rFonts w:eastAsia="" w:eastAsiaTheme="minorEastAsia"/>
                <w:sz w:val="24"/>
                <w:szCs w:val="24"/>
              </w:rPr>
              <w:t>Пр</w:t>
            </w:r>
          </w:p>
        </w:tc>
        <w:tc>
          <w:tcPr>
            <w:tcW w:w="1104" w:type="dxa"/>
            <w:tcBorders>
              <w:top w:val="single" w:sz="6" w:space="0" w:color="000000"/>
              <w:left w:val="single" w:sz="6" w:space="0" w:color="000000"/>
              <w:bottom w:val="single" w:sz="6" w:space="0" w:color="000000"/>
              <w:right w:val="single" w:sz="4" w:space="0" w:color="000000"/>
            </w:tcBorders>
          </w:tcPr>
          <w:p>
            <w:pPr>
              <w:pStyle w:val="Style40"/>
              <w:widowControl w:val="false"/>
              <w:spacing w:lineRule="auto" w:line="240"/>
              <w:jc w:val="center"/>
              <w:rPr>
                <w:rStyle w:val="FontStyle125"/>
                <w:rFonts w:eastAsia="" w:eastAsiaTheme="minorEastAsia"/>
                <w:sz w:val="24"/>
                <w:szCs w:val="24"/>
              </w:rPr>
            </w:pPr>
            <w:r>
              <w:rPr>
                <w:rStyle w:val="FontStyle125"/>
                <w:rFonts w:eastAsia="" w:eastAsiaTheme="minorEastAsia"/>
                <w:sz w:val="24"/>
                <w:szCs w:val="24"/>
              </w:rPr>
              <w:t>Лаб</w:t>
            </w:r>
          </w:p>
        </w:tc>
        <w:tc>
          <w:tcPr>
            <w:tcW w:w="1107" w:type="dxa"/>
            <w:tcBorders>
              <w:top w:val="single" w:sz="6" w:space="0" w:color="000000"/>
              <w:left w:val="single" w:sz="6" w:space="0" w:color="000000"/>
              <w:bottom w:val="single" w:sz="6" w:space="0" w:color="000000"/>
              <w:right w:val="single" w:sz="4" w:space="0" w:color="000000"/>
            </w:tcBorders>
          </w:tcPr>
          <w:p>
            <w:pPr>
              <w:pStyle w:val="Style411"/>
              <w:widowControl w:val="false"/>
              <w:spacing w:lineRule="auto" w:line="240"/>
              <w:jc w:val="center"/>
              <w:rPr>
                <w:rStyle w:val="FontStyle125"/>
                <w:rFonts w:eastAsia="" w:eastAsiaTheme="minorEastAsia"/>
                <w:sz w:val="24"/>
                <w:szCs w:val="24"/>
              </w:rPr>
            </w:pPr>
            <w:r>
              <w:rPr>
                <w:rStyle w:val="FontStyle125"/>
                <w:rFonts w:eastAsia="" w:eastAsiaTheme="minorEastAsia"/>
                <w:sz w:val="24"/>
                <w:szCs w:val="24"/>
              </w:rPr>
              <w:t>Внеауд</w:t>
            </w:r>
          </w:p>
        </w:tc>
        <w:tc>
          <w:tcPr>
            <w:tcW w:w="1105" w:type="dxa"/>
            <w:tcBorders>
              <w:top w:val="single" w:sz="6" w:space="0" w:color="000000"/>
              <w:left w:val="single" w:sz="6" w:space="0" w:color="000000"/>
              <w:bottom w:val="single" w:sz="6" w:space="0" w:color="000000"/>
              <w:right w:val="single" w:sz="4" w:space="0" w:color="000000"/>
            </w:tcBorders>
          </w:tcPr>
          <w:p>
            <w:pPr>
              <w:pStyle w:val="Style411"/>
              <w:widowControl w:val="false"/>
              <w:spacing w:lineRule="auto" w:line="240"/>
              <w:ind w:right="103" w:hanging="0"/>
              <w:jc w:val="center"/>
              <w:rPr>
                <w:rStyle w:val="FontStyle125"/>
                <w:rFonts w:eastAsia="" w:eastAsiaTheme="minorEastAsia"/>
                <w:sz w:val="24"/>
                <w:szCs w:val="24"/>
              </w:rPr>
            </w:pPr>
            <w:r>
              <w:rPr>
                <w:rStyle w:val="FontStyle123"/>
                <w:rFonts w:eastAsia="" w:eastAsiaTheme="minorEastAsia"/>
                <w:sz w:val="24"/>
                <w:szCs w:val="24"/>
              </w:rPr>
              <w:t>СРО</w:t>
            </w:r>
          </w:p>
        </w:tc>
      </w:tr>
      <w:tr>
        <w:trPr/>
        <w:tc>
          <w:tcPr>
            <w:tcW w:w="1134"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Style201"/>
              <w:widowControl w:val="false"/>
              <w:spacing w:lineRule="auto" w:line="240"/>
              <w:jc w:val="center"/>
              <w:rPr>
                <w:rStyle w:val="FontStyle142"/>
                <w:rFonts w:eastAsia="" w:eastAsiaTheme="minorEastAsia"/>
                <w:sz w:val="24"/>
                <w:szCs w:val="24"/>
              </w:rPr>
            </w:pPr>
            <w:r>
              <w:rPr>
                <w:rStyle w:val="FontStyle142"/>
                <w:rFonts w:eastAsia="" w:eastAsiaTheme="minorEastAsia"/>
                <w:sz w:val="24"/>
                <w:szCs w:val="24"/>
              </w:rPr>
              <w:t>1</w:t>
            </w:r>
          </w:p>
        </w:tc>
        <w:tc>
          <w:tcPr>
            <w:tcW w:w="3262" w:type="dxa"/>
            <w:tcBorders>
              <w:top w:val="single" w:sz="6" w:space="0" w:color="000000"/>
              <w:left w:val="single" w:sz="6" w:space="0" w:color="000000"/>
              <w:bottom w:val="single" w:sz="6" w:space="0" w:color="000000"/>
              <w:right w:val="single" w:sz="6" w:space="0" w:color="000000"/>
            </w:tcBorders>
            <w:shd w:color="auto" w:fill="auto" w:val="clear"/>
          </w:tcPr>
          <w:p>
            <w:pPr>
              <w:pStyle w:val="Style74"/>
              <w:widowControl w:val="false"/>
              <w:rPr>
                <w:rFonts w:eastAsia="" w:eastAsiaTheme="minorEastAsia"/>
              </w:rPr>
            </w:pPr>
            <w:r>
              <w:rPr/>
              <w:t>Оборудование АЭС – особенности. Меры по снижению радиационной нагрузки.</w:t>
            </w:r>
          </w:p>
        </w:tc>
        <w:tc>
          <w:tcPr>
            <w:tcW w:w="1104" w:type="dxa"/>
            <w:tcBorders>
              <w:top w:val="single" w:sz="6" w:space="0" w:color="000000"/>
              <w:left w:val="single" w:sz="6" w:space="0" w:color="000000"/>
              <w:bottom w:val="single" w:sz="6" w:space="0" w:color="000000"/>
              <w:right w:val="single" w:sz="6" w:space="0" w:color="000000"/>
            </w:tcBorders>
            <w:shd w:color="auto" w:fill="auto" w:val="clear"/>
          </w:tcPr>
          <w:p>
            <w:pPr>
              <w:pStyle w:val="Style74"/>
              <w:widowControl w:val="false"/>
              <w:jc w:val="center"/>
              <w:rPr>
                <w:rFonts w:eastAsia="" w:eastAsiaTheme="minorEastAsia"/>
                <w:b/>
                <w:b/>
              </w:rPr>
            </w:pPr>
            <w:r>
              <w:rPr>
                <w:sz w:val="28"/>
                <w:szCs w:val="28"/>
                <w:lang w:val="en-US"/>
              </w:rPr>
              <w:t>2</w:t>
            </w:r>
          </w:p>
        </w:tc>
        <w:tc>
          <w:tcPr>
            <w:tcW w:w="1107" w:type="dxa"/>
            <w:tcBorders>
              <w:top w:val="single" w:sz="6" w:space="0" w:color="000000"/>
              <w:left w:val="single" w:sz="6" w:space="0" w:color="000000"/>
              <w:bottom w:val="single" w:sz="6" w:space="0" w:color="000000"/>
              <w:right w:val="single" w:sz="6" w:space="0" w:color="000000"/>
            </w:tcBorders>
            <w:shd w:color="auto" w:fill="auto" w:val="clear"/>
          </w:tcPr>
          <w:p>
            <w:pPr>
              <w:pStyle w:val="Style74"/>
              <w:widowControl w:val="false"/>
              <w:jc w:val="center"/>
              <w:rPr>
                <w:rFonts w:eastAsia="" w:eastAsiaTheme="minorEastAsia"/>
                <w:b/>
                <w:b/>
              </w:rPr>
            </w:pPr>
            <w:r>
              <w:rPr>
                <w:rFonts w:eastAsia="" w:eastAsiaTheme="minorEastAsia"/>
                <w:b/>
              </w:rPr>
            </w:r>
          </w:p>
        </w:tc>
        <w:tc>
          <w:tcPr>
            <w:tcW w:w="1104" w:type="dxa"/>
            <w:tcBorders>
              <w:top w:val="single" w:sz="6" w:space="0" w:color="000000"/>
              <w:left w:val="single" w:sz="6" w:space="0" w:color="000000"/>
              <w:bottom w:val="single" w:sz="6" w:space="0" w:color="000000"/>
              <w:right w:val="single" w:sz="4" w:space="0" w:color="000000"/>
            </w:tcBorders>
            <w:shd w:color="auto" w:fill="auto" w:val="clear"/>
          </w:tcPr>
          <w:p>
            <w:pPr>
              <w:pStyle w:val="Style74"/>
              <w:widowControl w:val="false"/>
              <w:jc w:val="center"/>
              <w:rPr>
                <w:rFonts w:eastAsia="" w:eastAsiaTheme="minorEastAsia"/>
                <w:b/>
                <w:b/>
              </w:rPr>
            </w:pPr>
            <w:r>
              <w:rPr>
                <w:rFonts w:eastAsia="" w:eastAsiaTheme="minorEastAsia"/>
                <w:b/>
              </w:rPr>
            </w:r>
          </w:p>
        </w:tc>
        <w:tc>
          <w:tcPr>
            <w:tcW w:w="1107" w:type="dxa"/>
            <w:tcBorders>
              <w:top w:val="single" w:sz="6" w:space="0" w:color="000000"/>
              <w:left w:val="single" w:sz="6" w:space="0" w:color="000000"/>
              <w:bottom w:val="single" w:sz="6" w:space="0" w:color="000000"/>
              <w:right w:val="single" w:sz="4" w:space="0" w:color="000000"/>
            </w:tcBorders>
            <w:shd w:color="auto" w:fill="auto" w:val="clear"/>
          </w:tcPr>
          <w:p>
            <w:pPr>
              <w:pStyle w:val="Style74"/>
              <w:widowControl w:val="false"/>
              <w:jc w:val="center"/>
              <w:rPr>
                <w:rFonts w:eastAsia="" w:eastAsiaTheme="minorEastAsia"/>
                <w:b/>
                <w:b/>
              </w:rPr>
            </w:pPr>
            <w:r>
              <w:rPr>
                <w:rFonts w:eastAsia="" w:eastAsiaTheme="minorEastAsia"/>
                <w:b/>
              </w:rPr>
            </w:r>
          </w:p>
        </w:tc>
        <w:tc>
          <w:tcPr>
            <w:tcW w:w="1105" w:type="dxa"/>
            <w:tcBorders>
              <w:top w:val="single" w:sz="6" w:space="0" w:color="000000"/>
              <w:left w:val="single" w:sz="6" w:space="0" w:color="000000"/>
              <w:bottom w:val="single" w:sz="6" w:space="0" w:color="000000"/>
              <w:right w:val="single" w:sz="4" w:space="0" w:color="000000"/>
            </w:tcBorders>
            <w:shd w:color="auto" w:fill="auto" w:val="clear"/>
          </w:tcPr>
          <w:p>
            <w:pPr>
              <w:pStyle w:val="Style74"/>
              <w:widowControl w:val="false"/>
              <w:jc w:val="center"/>
              <w:rPr>
                <w:rFonts w:eastAsia="" w:eastAsiaTheme="minorEastAsia"/>
                <w:b/>
                <w:b/>
              </w:rPr>
            </w:pPr>
            <w:r>
              <w:rPr>
                <w:sz w:val="28"/>
                <w:szCs w:val="28"/>
                <w:lang w:val="en-US"/>
              </w:rPr>
              <w:t>4</w:t>
            </w:r>
          </w:p>
        </w:tc>
      </w:tr>
      <w:tr>
        <w:trPr/>
        <w:tc>
          <w:tcPr>
            <w:tcW w:w="1134" w:type="dxa"/>
            <w:tcBorders>
              <w:top w:val="single" w:sz="6" w:space="0" w:color="000000"/>
              <w:left w:val="single" w:sz="6" w:space="0" w:color="000000"/>
              <w:bottom w:val="single" w:sz="6" w:space="0" w:color="000000"/>
              <w:right w:val="single" w:sz="6" w:space="0" w:color="000000"/>
            </w:tcBorders>
            <w:vAlign w:val="center"/>
          </w:tcPr>
          <w:p>
            <w:pPr>
              <w:pStyle w:val="Style201"/>
              <w:widowControl w:val="false"/>
              <w:spacing w:lineRule="auto" w:line="240"/>
              <w:jc w:val="center"/>
              <w:rPr>
                <w:rStyle w:val="FontStyle142"/>
                <w:rFonts w:eastAsia="" w:eastAsiaTheme="minorEastAsia"/>
                <w:sz w:val="24"/>
                <w:szCs w:val="24"/>
              </w:rPr>
            </w:pPr>
            <w:r>
              <w:rPr>
                <w:rStyle w:val="FontStyle142"/>
                <w:rFonts w:eastAsia="" w:eastAsiaTheme="minorEastAsia"/>
                <w:sz w:val="24"/>
                <w:szCs w:val="24"/>
              </w:rPr>
              <w:t>1-2</w:t>
            </w:r>
          </w:p>
        </w:tc>
        <w:tc>
          <w:tcPr>
            <w:tcW w:w="3262" w:type="dxa"/>
            <w:tcBorders>
              <w:top w:val="single" w:sz="6" w:space="0" w:color="000000"/>
              <w:left w:val="single" w:sz="6" w:space="0" w:color="000000"/>
              <w:bottom w:val="single" w:sz="6" w:space="0" w:color="000000"/>
              <w:right w:val="single" w:sz="6" w:space="0" w:color="000000"/>
            </w:tcBorders>
          </w:tcPr>
          <w:p>
            <w:pPr>
              <w:pStyle w:val="Style88"/>
              <w:widowControl w:val="false"/>
              <w:spacing w:lineRule="auto" w:line="240"/>
              <w:jc w:val="left"/>
              <w:rPr>
                <w:rStyle w:val="FontStyle134"/>
                <w:rFonts w:eastAsia="" w:eastAsiaTheme="minorEastAsia"/>
                <w:b w:val="false"/>
                <w:b w:val="false"/>
                <w:sz w:val="24"/>
                <w:szCs w:val="24"/>
              </w:rPr>
            </w:pPr>
            <w:r>
              <w:rPr/>
              <w:t>Грузоподьемные механизмы. Работы на высоте. Работы в замкнутых объемах – резервуарах. Культура безопасности. Меры безопасности. Пожарная безопасность. Сварочные работы. Охрана труда/здоровья.</w:t>
            </w:r>
          </w:p>
        </w:tc>
        <w:tc>
          <w:tcPr>
            <w:tcW w:w="1104" w:type="dxa"/>
            <w:tcBorders>
              <w:top w:val="single" w:sz="6" w:space="0" w:color="000000"/>
              <w:left w:val="single" w:sz="6" w:space="0" w:color="000000"/>
              <w:bottom w:val="single" w:sz="6" w:space="0" w:color="000000"/>
              <w:right w:val="single" w:sz="6" w:space="0" w:color="000000"/>
            </w:tcBorders>
          </w:tcPr>
          <w:p>
            <w:pPr>
              <w:pStyle w:val="Style74"/>
              <w:widowControl w:val="false"/>
              <w:jc w:val="center"/>
              <w:rPr>
                <w:rFonts w:eastAsia="" w:eastAsiaTheme="minorEastAsia"/>
              </w:rPr>
            </w:pPr>
            <w:r>
              <w:rPr>
                <w:sz w:val="28"/>
                <w:szCs w:val="28"/>
              </w:rPr>
              <w:t>2</w:t>
            </w:r>
          </w:p>
        </w:tc>
        <w:tc>
          <w:tcPr>
            <w:tcW w:w="1107" w:type="dxa"/>
            <w:tcBorders>
              <w:top w:val="single" w:sz="6" w:space="0" w:color="000000"/>
              <w:left w:val="single" w:sz="6" w:space="0" w:color="000000"/>
              <w:bottom w:val="single" w:sz="6" w:space="0" w:color="000000"/>
              <w:right w:val="single" w:sz="6" w:space="0" w:color="000000"/>
            </w:tcBorders>
          </w:tcPr>
          <w:p>
            <w:pPr>
              <w:pStyle w:val="Style74"/>
              <w:widowControl w:val="false"/>
              <w:jc w:val="center"/>
              <w:rPr>
                <w:rFonts w:eastAsia="" w:eastAsiaTheme="minorEastAsia"/>
              </w:rPr>
            </w:pPr>
            <w:r>
              <w:rPr>
                <w:rFonts w:eastAsia="" w:eastAsiaTheme="minorEastAsia"/>
              </w:rPr>
            </w:r>
          </w:p>
        </w:tc>
        <w:tc>
          <w:tcPr>
            <w:tcW w:w="1104"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rFonts w:eastAsia="" w:eastAsiaTheme="minorEastAsia"/>
              </w:rPr>
            </w:pPr>
            <w:r>
              <w:rPr>
                <w:rFonts w:eastAsia="" w:eastAsiaTheme="minorEastAsia"/>
              </w:rPr>
            </w:r>
          </w:p>
        </w:tc>
        <w:tc>
          <w:tcPr>
            <w:tcW w:w="1107"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rFonts w:eastAsia="" w:eastAsiaTheme="minorEastAsia"/>
              </w:rPr>
            </w:pPr>
            <w:r>
              <w:rPr>
                <w:rFonts w:eastAsia="" w:eastAsiaTheme="minorEastAsia"/>
              </w:rPr>
            </w:r>
          </w:p>
        </w:tc>
        <w:tc>
          <w:tcPr>
            <w:tcW w:w="1105"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rFonts w:eastAsia="" w:eastAsiaTheme="minorEastAsia"/>
              </w:rPr>
            </w:pPr>
            <w:r>
              <w:rPr>
                <w:sz w:val="28"/>
                <w:szCs w:val="28"/>
              </w:rPr>
              <w:t>4</w:t>
            </w:r>
          </w:p>
        </w:tc>
      </w:tr>
      <w:tr>
        <w:trPr/>
        <w:tc>
          <w:tcPr>
            <w:tcW w:w="1134" w:type="dxa"/>
            <w:tcBorders>
              <w:top w:val="single" w:sz="6" w:space="0" w:color="000000"/>
              <w:left w:val="single" w:sz="6" w:space="0" w:color="000000"/>
              <w:bottom w:val="single" w:sz="6" w:space="0" w:color="000000"/>
              <w:right w:val="single" w:sz="6" w:space="0" w:color="000000"/>
            </w:tcBorders>
            <w:vAlign w:val="center"/>
          </w:tcPr>
          <w:p>
            <w:pPr>
              <w:pStyle w:val="Style201"/>
              <w:widowControl w:val="false"/>
              <w:spacing w:lineRule="auto" w:line="240"/>
              <w:jc w:val="center"/>
              <w:rPr>
                <w:rStyle w:val="FontStyle142"/>
                <w:rFonts w:eastAsia="" w:eastAsiaTheme="minorEastAsia"/>
                <w:sz w:val="24"/>
                <w:szCs w:val="24"/>
              </w:rPr>
            </w:pPr>
            <w:r>
              <w:rPr>
                <w:rStyle w:val="FontStyle142"/>
                <w:rFonts w:eastAsia="" w:eastAsiaTheme="minorEastAsia"/>
                <w:sz w:val="24"/>
                <w:szCs w:val="24"/>
              </w:rPr>
              <w:t>2</w:t>
            </w:r>
          </w:p>
        </w:tc>
        <w:tc>
          <w:tcPr>
            <w:tcW w:w="3262" w:type="dxa"/>
            <w:tcBorders>
              <w:top w:val="single" w:sz="6" w:space="0" w:color="000000"/>
              <w:left w:val="single" w:sz="6" w:space="0" w:color="000000"/>
              <w:bottom w:val="single" w:sz="6" w:space="0" w:color="000000"/>
              <w:right w:val="single" w:sz="6" w:space="0" w:color="000000"/>
            </w:tcBorders>
          </w:tcPr>
          <w:p>
            <w:pPr>
              <w:pStyle w:val="Normal"/>
              <w:widowControl w:val="false"/>
              <w:rPr/>
            </w:pPr>
            <w:r>
              <w:rPr/>
              <w:t>Технология как процесс. Технологическая документация. Основная/обязательная технологическая документация. Дополнительная технологическая документация.</w:t>
            </w:r>
          </w:p>
          <w:p>
            <w:pPr>
              <w:pStyle w:val="Style88"/>
              <w:widowControl w:val="false"/>
              <w:spacing w:lineRule="auto" w:line="240"/>
              <w:jc w:val="left"/>
              <w:rPr>
                <w:rStyle w:val="FontStyle134"/>
                <w:rFonts w:eastAsia="" w:eastAsiaTheme="minorEastAsia"/>
                <w:b w:val="false"/>
                <w:b w:val="false"/>
                <w:sz w:val="24"/>
                <w:szCs w:val="24"/>
              </w:rPr>
            </w:pPr>
            <w:r>
              <w:rPr>
                <w:rFonts w:eastAsia="" w:eastAsiaTheme="minorEastAsia"/>
                <w:b w:val="false"/>
                <w:sz w:val="24"/>
                <w:szCs w:val="24"/>
              </w:rPr>
            </w:r>
          </w:p>
        </w:tc>
        <w:tc>
          <w:tcPr>
            <w:tcW w:w="1104" w:type="dxa"/>
            <w:tcBorders>
              <w:top w:val="single" w:sz="6" w:space="0" w:color="000000"/>
              <w:left w:val="single" w:sz="6" w:space="0" w:color="000000"/>
              <w:bottom w:val="single" w:sz="6" w:space="0" w:color="000000"/>
              <w:right w:val="single" w:sz="6" w:space="0" w:color="000000"/>
            </w:tcBorders>
          </w:tcPr>
          <w:p>
            <w:pPr>
              <w:pStyle w:val="Style74"/>
              <w:widowControl w:val="false"/>
              <w:jc w:val="center"/>
              <w:rPr/>
            </w:pPr>
            <w:r>
              <w:rPr>
                <w:sz w:val="28"/>
                <w:szCs w:val="28"/>
              </w:rPr>
              <w:t>2</w:t>
            </w:r>
          </w:p>
        </w:tc>
        <w:tc>
          <w:tcPr>
            <w:tcW w:w="1107" w:type="dxa"/>
            <w:tcBorders>
              <w:top w:val="single" w:sz="6" w:space="0" w:color="000000"/>
              <w:left w:val="single" w:sz="6" w:space="0" w:color="000000"/>
              <w:bottom w:val="single" w:sz="6" w:space="0" w:color="000000"/>
              <w:right w:val="single" w:sz="6" w:space="0" w:color="000000"/>
            </w:tcBorders>
          </w:tcPr>
          <w:p>
            <w:pPr>
              <w:pStyle w:val="Style74"/>
              <w:widowControl w:val="false"/>
              <w:jc w:val="center"/>
              <w:rPr/>
            </w:pPr>
            <w:r>
              <w:rPr/>
            </w:r>
          </w:p>
        </w:tc>
        <w:tc>
          <w:tcPr>
            <w:tcW w:w="1104"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pPr>
            <w:r>
              <w:rPr/>
            </w:r>
          </w:p>
        </w:tc>
        <w:tc>
          <w:tcPr>
            <w:tcW w:w="1107"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rFonts w:eastAsia="" w:eastAsiaTheme="minorEastAsia"/>
              </w:rPr>
            </w:pPr>
            <w:r>
              <w:rPr>
                <w:rFonts w:eastAsia="" w:eastAsiaTheme="minorEastAsia"/>
              </w:rPr>
            </w:r>
          </w:p>
        </w:tc>
        <w:tc>
          <w:tcPr>
            <w:tcW w:w="1105"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pPr>
            <w:r>
              <w:rPr>
                <w:sz w:val="28"/>
                <w:szCs w:val="28"/>
              </w:rPr>
              <w:t>4</w:t>
            </w:r>
          </w:p>
        </w:tc>
      </w:tr>
      <w:tr>
        <w:trPr/>
        <w:tc>
          <w:tcPr>
            <w:tcW w:w="1134" w:type="dxa"/>
            <w:tcBorders>
              <w:top w:val="single" w:sz="6" w:space="0" w:color="000000"/>
              <w:left w:val="single" w:sz="6" w:space="0" w:color="000000"/>
              <w:bottom w:val="single" w:sz="6" w:space="0" w:color="000000"/>
              <w:right w:val="single" w:sz="6" w:space="0" w:color="000000"/>
            </w:tcBorders>
            <w:vAlign w:val="center"/>
          </w:tcPr>
          <w:p>
            <w:pPr>
              <w:pStyle w:val="Style201"/>
              <w:widowControl w:val="false"/>
              <w:spacing w:lineRule="auto" w:line="240"/>
              <w:jc w:val="center"/>
              <w:rPr>
                <w:rStyle w:val="FontStyle142"/>
                <w:rFonts w:eastAsia="" w:eastAsiaTheme="minorEastAsia"/>
                <w:sz w:val="24"/>
                <w:szCs w:val="24"/>
              </w:rPr>
            </w:pPr>
            <w:r>
              <w:rPr>
                <w:rStyle w:val="FontStyle142"/>
                <w:rFonts w:eastAsia="" w:eastAsiaTheme="minorEastAsia"/>
                <w:sz w:val="24"/>
                <w:szCs w:val="24"/>
              </w:rPr>
              <w:t>3</w:t>
            </w:r>
          </w:p>
        </w:tc>
        <w:tc>
          <w:tcPr>
            <w:tcW w:w="3262" w:type="dxa"/>
            <w:tcBorders>
              <w:top w:val="single" w:sz="6" w:space="0" w:color="000000"/>
              <w:left w:val="single" w:sz="6" w:space="0" w:color="000000"/>
              <w:bottom w:val="single" w:sz="6" w:space="0" w:color="000000"/>
              <w:right w:val="single" w:sz="6" w:space="0" w:color="000000"/>
            </w:tcBorders>
          </w:tcPr>
          <w:p>
            <w:pPr>
              <w:pStyle w:val="Normal"/>
              <w:widowControl w:val="false"/>
              <w:rPr/>
            </w:pPr>
            <w:r>
              <w:rPr/>
              <w:t>Типы ремонтов. Стратегии поддержания работоспособного состояния. Планирование – ППР. Сетевой график. Приемка/испытание оборудования.</w:t>
            </w:r>
          </w:p>
          <w:p>
            <w:pPr>
              <w:pStyle w:val="Style88"/>
              <w:widowControl w:val="false"/>
              <w:spacing w:lineRule="auto" w:line="240"/>
              <w:jc w:val="left"/>
              <w:rPr>
                <w:rStyle w:val="FontStyle134"/>
                <w:rFonts w:eastAsia="" w:eastAsiaTheme="minorEastAsia"/>
                <w:b w:val="false"/>
                <w:b w:val="false"/>
                <w:sz w:val="24"/>
                <w:szCs w:val="24"/>
              </w:rPr>
            </w:pPr>
            <w:r>
              <w:rPr>
                <w:rFonts w:eastAsia="" w:eastAsiaTheme="minorEastAsia"/>
                <w:b w:val="false"/>
                <w:sz w:val="24"/>
                <w:szCs w:val="24"/>
              </w:rPr>
            </w:r>
          </w:p>
        </w:tc>
        <w:tc>
          <w:tcPr>
            <w:tcW w:w="1104" w:type="dxa"/>
            <w:tcBorders>
              <w:top w:val="single" w:sz="6" w:space="0" w:color="000000"/>
              <w:left w:val="single" w:sz="6" w:space="0" w:color="000000"/>
              <w:bottom w:val="single" w:sz="6" w:space="0" w:color="000000"/>
              <w:right w:val="single" w:sz="6" w:space="0" w:color="000000"/>
            </w:tcBorders>
          </w:tcPr>
          <w:p>
            <w:pPr>
              <w:pStyle w:val="Style74"/>
              <w:widowControl w:val="false"/>
              <w:jc w:val="center"/>
              <w:rPr>
                <w:rFonts w:eastAsia="" w:eastAsiaTheme="minorEastAsia"/>
              </w:rPr>
            </w:pPr>
            <w:r>
              <w:rPr>
                <w:sz w:val="28"/>
                <w:szCs w:val="28"/>
              </w:rPr>
              <w:t>2</w:t>
            </w:r>
          </w:p>
        </w:tc>
        <w:tc>
          <w:tcPr>
            <w:tcW w:w="1107" w:type="dxa"/>
            <w:tcBorders>
              <w:top w:val="single" w:sz="6" w:space="0" w:color="000000"/>
              <w:left w:val="single" w:sz="6" w:space="0" w:color="000000"/>
              <w:bottom w:val="single" w:sz="6" w:space="0" w:color="000000"/>
              <w:right w:val="single" w:sz="6" w:space="0" w:color="000000"/>
            </w:tcBorders>
          </w:tcPr>
          <w:p>
            <w:pPr>
              <w:pStyle w:val="Style74"/>
              <w:widowControl w:val="false"/>
              <w:jc w:val="center"/>
              <w:rPr>
                <w:rFonts w:eastAsia="" w:eastAsiaTheme="minorEastAsia"/>
              </w:rPr>
            </w:pPr>
            <w:r>
              <w:rPr>
                <w:rFonts w:eastAsia="" w:eastAsiaTheme="minorEastAsia"/>
              </w:rPr>
            </w:r>
          </w:p>
        </w:tc>
        <w:tc>
          <w:tcPr>
            <w:tcW w:w="1104"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rFonts w:eastAsia="" w:eastAsiaTheme="minorEastAsia"/>
              </w:rPr>
            </w:pPr>
            <w:r>
              <w:rPr>
                <w:rFonts w:eastAsia="" w:eastAsiaTheme="minorEastAsia"/>
              </w:rPr>
            </w:r>
          </w:p>
        </w:tc>
        <w:tc>
          <w:tcPr>
            <w:tcW w:w="1107"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rFonts w:eastAsia="" w:eastAsiaTheme="minorEastAsia"/>
              </w:rPr>
            </w:pPr>
            <w:r>
              <w:rPr>
                <w:rFonts w:eastAsia="" w:eastAsiaTheme="minorEastAsia"/>
              </w:rPr>
            </w:r>
          </w:p>
        </w:tc>
        <w:tc>
          <w:tcPr>
            <w:tcW w:w="1105"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rFonts w:eastAsia="" w:eastAsiaTheme="minorEastAsia"/>
              </w:rPr>
            </w:pPr>
            <w:r>
              <w:rPr>
                <w:sz w:val="28"/>
                <w:szCs w:val="28"/>
              </w:rPr>
              <w:t>4</w:t>
            </w:r>
          </w:p>
        </w:tc>
      </w:tr>
      <w:tr>
        <w:trPr/>
        <w:tc>
          <w:tcPr>
            <w:tcW w:w="1134"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Style201"/>
              <w:widowControl w:val="false"/>
              <w:spacing w:lineRule="auto" w:line="240"/>
              <w:jc w:val="center"/>
              <w:rPr>
                <w:rStyle w:val="FontStyle142"/>
                <w:rFonts w:eastAsia="" w:eastAsiaTheme="minorEastAsia"/>
                <w:sz w:val="24"/>
                <w:szCs w:val="24"/>
              </w:rPr>
            </w:pPr>
            <w:r>
              <w:rPr>
                <w:rStyle w:val="FontStyle142"/>
                <w:rFonts w:eastAsia="" w:eastAsiaTheme="minorEastAsia"/>
                <w:sz w:val="24"/>
                <w:szCs w:val="24"/>
              </w:rPr>
              <w:t>4</w:t>
            </w:r>
          </w:p>
        </w:tc>
        <w:tc>
          <w:tcPr>
            <w:tcW w:w="3262" w:type="dxa"/>
            <w:tcBorders>
              <w:top w:val="single" w:sz="6" w:space="0" w:color="000000"/>
              <w:left w:val="single" w:sz="6" w:space="0" w:color="000000"/>
              <w:bottom w:val="single" w:sz="6" w:space="0" w:color="000000"/>
              <w:right w:val="single" w:sz="6" w:space="0" w:color="000000"/>
            </w:tcBorders>
            <w:shd w:color="auto" w:fill="auto" w:val="clear"/>
          </w:tcPr>
          <w:p>
            <w:pPr>
              <w:pStyle w:val="Style74"/>
              <w:widowControl w:val="false"/>
              <w:rPr>
                <w:rFonts w:eastAsia="" w:eastAsiaTheme="minorEastAsia"/>
              </w:rPr>
            </w:pPr>
            <w:r>
              <w:rPr/>
              <w:t>Предварительная дефектация/осмотр. Подготовительные работы. Комплектовочные работы. Разборка. Дефектация. Сборка.</w:t>
            </w:r>
          </w:p>
        </w:tc>
        <w:tc>
          <w:tcPr>
            <w:tcW w:w="1104" w:type="dxa"/>
            <w:tcBorders>
              <w:top w:val="single" w:sz="6" w:space="0" w:color="000000"/>
              <w:left w:val="single" w:sz="6" w:space="0" w:color="000000"/>
              <w:bottom w:val="single" w:sz="6" w:space="0" w:color="000000"/>
              <w:right w:val="single" w:sz="6" w:space="0" w:color="000000"/>
            </w:tcBorders>
            <w:shd w:color="auto" w:fill="auto" w:val="clear"/>
          </w:tcPr>
          <w:p>
            <w:pPr>
              <w:pStyle w:val="Style74"/>
              <w:widowControl w:val="false"/>
              <w:jc w:val="center"/>
              <w:rPr>
                <w:rFonts w:eastAsia="" w:eastAsiaTheme="minorEastAsia"/>
                <w:b/>
                <w:b/>
              </w:rPr>
            </w:pPr>
            <w:r>
              <w:rPr>
                <w:sz w:val="28"/>
                <w:szCs w:val="28"/>
              </w:rPr>
              <w:t>4</w:t>
            </w:r>
          </w:p>
        </w:tc>
        <w:tc>
          <w:tcPr>
            <w:tcW w:w="1107" w:type="dxa"/>
            <w:tcBorders>
              <w:top w:val="single" w:sz="6" w:space="0" w:color="000000"/>
              <w:left w:val="single" w:sz="6" w:space="0" w:color="000000"/>
              <w:bottom w:val="single" w:sz="6" w:space="0" w:color="000000"/>
              <w:right w:val="single" w:sz="6" w:space="0" w:color="000000"/>
            </w:tcBorders>
            <w:shd w:color="auto" w:fill="auto" w:val="clear"/>
          </w:tcPr>
          <w:p>
            <w:pPr>
              <w:pStyle w:val="Style74"/>
              <w:widowControl w:val="false"/>
              <w:jc w:val="center"/>
              <w:rPr>
                <w:rFonts w:eastAsia="" w:eastAsiaTheme="minorEastAsia"/>
                <w:b/>
                <w:b/>
              </w:rPr>
            </w:pPr>
            <w:r>
              <w:rPr>
                <w:sz w:val="28"/>
                <w:szCs w:val="28"/>
              </w:rPr>
              <w:t>4</w:t>
            </w:r>
          </w:p>
        </w:tc>
        <w:tc>
          <w:tcPr>
            <w:tcW w:w="1104" w:type="dxa"/>
            <w:tcBorders>
              <w:top w:val="single" w:sz="6" w:space="0" w:color="000000"/>
              <w:left w:val="single" w:sz="6" w:space="0" w:color="000000"/>
              <w:bottom w:val="single" w:sz="6" w:space="0" w:color="000000"/>
              <w:right w:val="single" w:sz="4" w:space="0" w:color="000000"/>
            </w:tcBorders>
            <w:shd w:color="auto" w:fill="auto" w:val="clear"/>
          </w:tcPr>
          <w:p>
            <w:pPr>
              <w:pStyle w:val="Style74"/>
              <w:widowControl w:val="false"/>
              <w:jc w:val="center"/>
              <w:rPr>
                <w:rFonts w:eastAsia="" w:eastAsiaTheme="minorEastAsia"/>
                <w:b/>
                <w:b/>
              </w:rPr>
            </w:pPr>
            <w:r>
              <w:rPr>
                <w:rFonts w:eastAsia="" w:eastAsiaTheme="minorEastAsia"/>
                <w:b/>
              </w:rPr>
            </w:r>
          </w:p>
        </w:tc>
        <w:tc>
          <w:tcPr>
            <w:tcW w:w="1107" w:type="dxa"/>
            <w:tcBorders>
              <w:top w:val="single" w:sz="6" w:space="0" w:color="000000"/>
              <w:left w:val="single" w:sz="6" w:space="0" w:color="000000"/>
              <w:bottom w:val="single" w:sz="6" w:space="0" w:color="000000"/>
              <w:right w:val="single" w:sz="4" w:space="0" w:color="000000"/>
            </w:tcBorders>
            <w:shd w:color="auto" w:fill="auto" w:val="clear"/>
          </w:tcPr>
          <w:p>
            <w:pPr>
              <w:pStyle w:val="Style74"/>
              <w:widowControl w:val="false"/>
              <w:jc w:val="center"/>
              <w:rPr>
                <w:rFonts w:eastAsia="" w:eastAsiaTheme="minorEastAsia"/>
                <w:b/>
                <w:b/>
              </w:rPr>
            </w:pPr>
            <w:r>
              <w:rPr>
                <w:rFonts w:eastAsia="" w:eastAsiaTheme="minorEastAsia"/>
                <w:b/>
              </w:rPr>
            </w:r>
          </w:p>
        </w:tc>
        <w:tc>
          <w:tcPr>
            <w:tcW w:w="1105" w:type="dxa"/>
            <w:tcBorders>
              <w:top w:val="single" w:sz="6" w:space="0" w:color="000000"/>
              <w:left w:val="single" w:sz="6" w:space="0" w:color="000000"/>
              <w:bottom w:val="single" w:sz="6" w:space="0" w:color="000000"/>
              <w:right w:val="single" w:sz="4" w:space="0" w:color="000000"/>
            </w:tcBorders>
            <w:shd w:color="auto" w:fill="auto" w:val="clear"/>
          </w:tcPr>
          <w:p>
            <w:pPr>
              <w:pStyle w:val="Style74"/>
              <w:widowControl w:val="false"/>
              <w:jc w:val="center"/>
              <w:rPr>
                <w:rFonts w:eastAsia="" w:eastAsiaTheme="minorEastAsia"/>
                <w:b/>
                <w:b/>
              </w:rPr>
            </w:pPr>
            <w:r>
              <w:rPr>
                <w:sz w:val="28"/>
                <w:szCs w:val="28"/>
              </w:rPr>
              <w:t>4</w:t>
            </w:r>
          </w:p>
        </w:tc>
      </w:tr>
      <w:tr>
        <w:trPr/>
        <w:tc>
          <w:tcPr>
            <w:tcW w:w="1134" w:type="dxa"/>
            <w:tcBorders>
              <w:top w:val="single" w:sz="6" w:space="0" w:color="000000"/>
              <w:left w:val="single" w:sz="6" w:space="0" w:color="000000"/>
              <w:bottom w:val="single" w:sz="6" w:space="0" w:color="000000"/>
              <w:right w:val="single" w:sz="6" w:space="0" w:color="000000"/>
            </w:tcBorders>
            <w:vAlign w:val="center"/>
          </w:tcPr>
          <w:p>
            <w:pPr>
              <w:pStyle w:val="Style201"/>
              <w:widowControl w:val="false"/>
              <w:spacing w:lineRule="auto" w:line="240"/>
              <w:jc w:val="center"/>
              <w:rPr>
                <w:rStyle w:val="FontStyle142"/>
                <w:rFonts w:eastAsia="" w:eastAsiaTheme="minorEastAsia"/>
                <w:sz w:val="24"/>
                <w:szCs w:val="24"/>
              </w:rPr>
            </w:pPr>
            <w:r>
              <w:rPr>
                <w:rStyle w:val="FontStyle142"/>
                <w:rFonts w:eastAsia="" w:eastAsiaTheme="minorEastAsia"/>
                <w:sz w:val="24"/>
                <w:szCs w:val="24"/>
              </w:rPr>
              <w:t>5-6</w:t>
            </w:r>
          </w:p>
        </w:tc>
        <w:tc>
          <w:tcPr>
            <w:tcW w:w="3262" w:type="dxa"/>
            <w:tcBorders>
              <w:top w:val="single" w:sz="6" w:space="0" w:color="000000"/>
              <w:left w:val="single" w:sz="6" w:space="0" w:color="000000"/>
              <w:bottom w:val="single" w:sz="6" w:space="0" w:color="000000"/>
              <w:right w:val="single" w:sz="6" w:space="0" w:color="000000"/>
            </w:tcBorders>
          </w:tcPr>
          <w:p>
            <w:pPr>
              <w:pStyle w:val="Normal"/>
              <w:widowControl w:val="false"/>
              <w:rPr/>
            </w:pPr>
            <w:r>
              <w:rPr/>
              <w:t>Особенности ремонта теплообменников. Особенности ремонта насосов. Особенности ремонта трубопроводов. Ремонт без вывода из эксплуатации.</w:t>
            </w:r>
          </w:p>
          <w:p>
            <w:pPr>
              <w:pStyle w:val="Style74"/>
              <w:widowControl w:val="false"/>
              <w:rPr>
                <w:rFonts w:eastAsia="" w:eastAsiaTheme="minorEastAsia"/>
              </w:rPr>
            </w:pPr>
            <w:r>
              <w:rPr>
                <w:rFonts w:eastAsia="" w:eastAsiaTheme="minorEastAsia"/>
              </w:rPr>
            </w:r>
          </w:p>
        </w:tc>
        <w:tc>
          <w:tcPr>
            <w:tcW w:w="1104" w:type="dxa"/>
            <w:tcBorders>
              <w:top w:val="single" w:sz="6" w:space="0" w:color="000000"/>
              <w:left w:val="single" w:sz="6" w:space="0" w:color="000000"/>
              <w:bottom w:val="single" w:sz="6" w:space="0" w:color="000000"/>
              <w:right w:val="single" w:sz="6" w:space="0" w:color="000000"/>
            </w:tcBorders>
          </w:tcPr>
          <w:p>
            <w:pPr>
              <w:pStyle w:val="Style74"/>
              <w:widowControl w:val="false"/>
              <w:jc w:val="center"/>
              <w:rPr>
                <w:rFonts w:eastAsia="" w:eastAsiaTheme="minorEastAsia"/>
              </w:rPr>
            </w:pPr>
            <w:r>
              <w:rPr>
                <w:sz w:val="28"/>
                <w:szCs w:val="28"/>
              </w:rPr>
              <w:t>4</w:t>
            </w:r>
          </w:p>
        </w:tc>
        <w:tc>
          <w:tcPr>
            <w:tcW w:w="1107" w:type="dxa"/>
            <w:tcBorders>
              <w:top w:val="single" w:sz="6" w:space="0" w:color="000000"/>
              <w:left w:val="single" w:sz="6" w:space="0" w:color="000000"/>
              <w:bottom w:val="single" w:sz="6" w:space="0" w:color="000000"/>
              <w:right w:val="single" w:sz="6" w:space="0" w:color="000000"/>
            </w:tcBorders>
          </w:tcPr>
          <w:p>
            <w:pPr>
              <w:pStyle w:val="Style74"/>
              <w:widowControl w:val="false"/>
              <w:jc w:val="center"/>
              <w:rPr>
                <w:rFonts w:eastAsia="" w:eastAsiaTheme="minorEastAsia"/>
              </w:rPr>
            </w:pPr>
            <w:r>
              <w:rPr>
                <w:sz w:val="28"/>
                <w:szCs w:val="28"/>
              </w:rPr>
              <w:t>4</w:t>
            </w:r>
          </w:p>
        </w:tc>
        <w:tc>
          <w:tcPr>
            <w:tcW w:w="1104"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rFonts w:eastAsia="" w:eastAsiaTheme="minorEastAsia"/>
              </w:rPr>
            </w:pPr>
            <w:r>
              <w:rPr>
                <w:rFonts w:eastAsia="" w:eastAsiaTheme="minorEastAsia"/>
              </w:rPr>
            </w:r>
          </w:p>
        </w:tc>
        <w:tc>
          <w:tcPr>
            <w:tcW w:w="1107"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rFonts w:eastAsia="" w:eastAsiaTheme="minorEastAsia"/>
              </w:rPr>
            </w:pPr>
            <w:r>
              <w:rPr>
                <w:rFonts w:eastAsia="" w:eastAsiaTheme="minorEastAsia"/>
              </w:rPr>
            </w:r>
          </w:p>
        </w:tc>
        <w:tc>
          <w:tcPr>
            <w:tcW w:w="1105"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rFonts w:eastAsia="" w:eastAsiaTheme="minorEastAsia"/>
              </w:rPr>
            </w:pPr>
            <w:r>
              <w:rPr>
                <w:sz w:val="28"/>
                <w:szCs w:val="28"/>
              </w:rPr>
              <w:t>4</w:t>
            </w:r>
          </w:p>
        </w:tc>
      </w:tr>
      <w:tr>
        <w:trPr/>
        <w:tc>
          <w:tcPr>
            <w:tcW w:w="1134" w:type="dxa"/>
            <w:tcBorders>
              <w:top w:val="single" w:sz="6" w:space="0" w:color="000000"/>
              <w:left w:val="single" w:sz="6" w:space="0" w:color="000000"/>
              <w:bottom w:val="single" w:sz="6" w:space="0" w:color="000000"/>
              <w:right w:val="single" w:sz="6" w:space="0" w:color="000000"/>
            </w:tcBorders>
            <w:vAlign w:val="center"/>
          </w:tcPr>
          <w:p>
            <w:pPr>
              <w:pStyle w:val="Style201"/>
              <w:widowControl w:val="false"/>
              <w:spacing w:lineRule="auto" w:line="240"/>
              <w:jc w:val="center"/>
              <w:rPr>
                <w:rStyle w:val="FontStyle142"/>
                <w:rFonts w:eastAsia="" w:eastAsiaTheme="minorEastAsia"/>
                <w:sz w:val="24"/>
                <w:szCs w:val="24"/>
              </w:rPr>
            </w:pPr>
            <w:r>
              <w:rPr>
                <w:rStyle w:val="FontStyle142"/>
                <w:rFonts w:eastAsia="" w:eastAsiaTheme="minorEastAsia"/>
                <w:sz w:val="24"/>
                <w:szCs w:val="24"/>
              </w:rPr>
              <w:t>7</w:t>
            </w:r>
          </w:p>
        </w:tc>
        <w:tc>
          <w:tcPr>
            <w:tcW w:w="3262" w:type="dxa"/>
            <w:tcBorders>
              <w:top w:val="single" w:sz="6" w:space="0" w:color="000000"/>
              <w:left w:val="single" w:sz="6" w:space="0" w:color="000000"/>
              <w:bottom w:val="single" w:sz="6" w:space="0" w:color="000000"/>
              <w:right w:val="single" w:sz="6" w:space="0" w:color="000000"/>
            </w:tcBorders>
          </w:tcPr>
          <w:p>
            <w:pPr>
              <w:pStyle w:val="Style74"/>
              <w:widowControl w:val="false"/>
              <w:rPr>
                <w:rFonts w:eastAsia="" w:eastAsiaTheme="minorEastAsia"/>
              </w:rPr>
            </w:pPr>
            <w:r>
              <w:rPr>
                <w:sz w:val="26"/>
                <w:szCs w:val="26"/>
              </w:rPr>
              <w:t>Ремонтная документация в ЕСКД. Общие сведения. Назначение ремонтной документации.</w:t>
            </w:r>
          </w:p>
        </w:tc>
        <w:tc>
          <w:tcPr>
            <w:tcW w:w="1104" w:type="dxa"/>
            <w:tcBorders>
              <w:top w:val="single" w:sz="6" w:space="0" w:color="000000"/>
              <w:left w:val="single" w:sz="6" w:space="0" w:color="000000"/>
              <w:bottom w:val="single" w:sz="6" w:space="0" w:color="000000"/>
              <w:right w:val="single" w:sz="6" w:space="0" w:color="000000"/>
            </w:tcBorders>
          </w:tcPr>
          <w:p>
            <w:pPr>
              <w:pStyle w:val="Style74"/>
              <w:widowControl w:val="false"/>
              <w:jc w:val="center"/>
              <w:rPr>
                <w:rFonts w:eastAsia="" w:eastAsiaTheme="minorEastAsia"/>
              </w:rPr>
            </w:pPr>
            <w:r>
              <w:rPr>
                <w:rFonts w:eastAsia="" w:eastAsiaTheme="minorEastAsia"/>
              </w:rPr>
            </w:r>
          </w:p>
        </w:tc>
        <w:tc>
          <w:tcPr>
            <w:tcW w:w="1107" w:type="dxa"/>
            <w:tcBorders>
              <w:top w:val="single" w:sz="6" w:space="0" w:color="000000"/>
              <w:left w:val="single" w:sz="6" w:space="0" w:color="000000"/>
              <w:bottom w:val="single" w:sz="6" w:space="0" w:color="000000"/>
              <w:right w:val="single" w:sz="6" w:space="0" w:color="000000"/>
            </w:tcBorders>
          </w:tcPr>
          <w:p>
            <w:pPr>
              <w:pStyle w:val="Style74"/>
              <w:widowControl w:val="false"/>
              <w:jc w:val="center"/>
              <w:rPr>
                <w:rFonts w:eastAsia="" w:eastAsiaTheme="minorEastAsia"/>
              </w:rPr>
            </w:pPr>
            <w:r>
              <w:rPr>
                <w:sz w:val="28"/>
                <w:szCs w:val="28"/>
              </w:rPr>
              <w:t>4</w:t>
            </w:r>
          </w:p>
        </w:tc>
        <w:tc>
          <w:tcPr>
            <w:tcW w:w="1104"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rFonts w:eastAsia="" w:eastAsiaTheme="minorEastAsia"/>
              </w:rPr>
            </w:pPr>
            <w:r>
              <w:rPr>
                <w:rFonts w:eastAsia="" w:eastAsiaTheme="minorEastAsia"/>
              </w:rPr>
            </w:r>
          </w:p>
        </w:tc>
        <w:tc>
          <w:tcPr>
            <w:tcW w:w="1107"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rFonts w:eastAsia="" w:eastAsiaTheme="minorEastAsia"/>
              </w:rPr>
            </w:pPr>
            <w:r>
              <w:rPr>
                <w:rFonts w:eastAsia="" w:eastAsiaTheme="minorEastAsia"/>
              </w:rPr>
            </w:r>
          </w:p>
        </w:tc>
        <w:tc>
          <w:tcPr>
            <w:tcW w:w="1105"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rFonts w:eastAsia="" w:eastAsiaTheme="minorEastAsia"/>
              </w:rPr>
            </w:pPr>
            <w:r>
              <w:rPr>
                <w:sz w:val="28"/>
                <w:szCs w:val="28"/>
              </w:rPr>
              <w:t>10</w:t>
            </w:r>
          </w:p>
        </w:tc>
      </w:tr>
      <w:tr>
        <w:trPr/>
        <w:tc>
          <w:tcPr>
            <w:tcW w:w="1134" w:type="dxa"/>
            <w:tcBorders>
              <w:top w:val="single" w:sz="6" w:space="0" w:color="000000"/>
              <w:left w:val="single" w:sz="6" w:space="0" w:color="000000"/>
              <w:bottom w:val="single" w:sz="6" w:space="0" w:color="000000"/>
              <w:right w:val="single" w:sz="6" w:space="0" w:color="000000"/>
            </w:tcBorders>
            <w:vAlign w:val="center"/>
          </w:tcPr>
          <w:p>
            <w:pPr>
              <w:pStyle w:val="Style201"/>
              <w:widowControl w:val="false"/>
              <w:spacing w:lineRule="auto" w:line="240"/>
              <w:jc w:val="center"/>
              <w:rPr>
                <w:rStyle w:val="FontStyle142"/>
                <w:rFonts w:eastAsia="" w:eastAsiaTheme="minorEastAsia"/>
                <w:sz w:val="24"/>
                <w:szCs w:val="24"/>
              </w:rPr>
            </w:pPr>
            <w:r>
              <w:rPr>
                <w:rStyle w:val="FontStyle142"/>
                <w:rFonts w:eastAsia="" w:eastAsiaTheme="minorEastAsia"/>
                <w:sz w:val="24"/>
                <w:szCs w:val="24"/>
              </w:rPr>
              <w:t>8-9</w:t>
            </w:r>
          </w:p>
        </w:tc>
        <w:tc>
          <w:tcPr>
            <w:tcW w:w="3262" w:type="dxa"/>
            <w:tcBorders>
              <w:top w:val="single" w:sz="6" w:space="0" w:color="000000"/>
              <w:left w:val="single" w:sz="6" w:space="0" w:color="000000"/>
              <w:bottom w:val="single" w:sz="6" w:space="0" w:color="000000"/>
              <w:right w:val="single" w:sz="6" w:space="0" w:color="000000"/>
            </w:tcBorders>
          </w:tcPr>
          <w:p>
            <w:pPr>
              <w:pStyle w:val="Style74"/>
              <w:widowControl w:val="false"/>
              <w:rPr>
                <w:rFonts w:eastAsia="" w:eastAsiaTheme="minorEastAsia"/>
              </w:rPr>
            </w:pPr>
            <w:r>
              <w:rPr>
                <w:sz w:val="26"/>
                <w:szCs w:val="26"/>
              </w:rPr>
              <w:t>Требования к содержанию и оформлению технических документов.</w:t>
            </w:r>
          </w:p>
        </w:tc>
        <w:tc>
          <w:tcPr>
            <w:tcW w:w="1104" w:type="dxa"/>
            <w:tcBorders>
              <w:top w:val="single" w:sz="6" w:space="0" w:color="000000"/>
              <w:left w:val="single" w:sz="6" w:space="0" w:color="000000"/>
              <w:bottom w:val="single" w:sz="6" w:space="0" w:color="000000"/>
              <w:right w:val="single" w:sz="6" w:space="0" w:color="000000"/>
            </w:tcBorders>
          </w:tcPr>
          <w:p>
            <w:pPr>
              <w:pStyle w:val="Style74"/>
              <w:widowControl w:val="false"/>
              <w:jc w:val="center"/>
              <w:rPr/>
            </w:pPr>
            <w:r>
              <w:rPr/>
            </w:r>
          </w:p>
        </w:tc>
        <w:tc>
          <w:tcPr>
            <w:tcW w:w="1107" w:type="dxa"/>
            <w:tcBorders>
              <w:top w:val="single" w:sz="6" w:space="0" w:color="000000"/>
              <w:left w:val="single" w:sz="6" w:space="0" w:color="000000"/>
              <w:bottom w:val="single" w:sz="6" w:space="0" w:color="000000"/>
              <w:right w:val="single" w:sz="6" w:space="0" w:color="000000"/>
            </w:tcBorders>
          </w:tcPr>
          <w:p>
            <w:pPr>
              <w:pStyle w:val="Style74"/>
              <w:widowControl w:val="false"/>
              <w:jc w:val="center"/>
              <w:rPr/>
            </w:pPr>
            <w:r>
              <w:rPr>
                <w:sz w:val="28"/>
                <w:szCs w:val="28"/>
              </w:rPr>
              <w:t>4</w:t>
            </w:r>
          </w:p>
        </w:tc>
        <w:tc>
          <w:tcPr>
            <w:tcW w:w="1104"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pPr>
            <w:r>
              <w:rPr/>
            </w:r>
          </w:p>
        </w:tc>
        <w:tc>
          <w:tcPr>
            <w:tcW w:w="1107"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rFonts w:eastAsia="" w:eastAsiaTheme="minorEastAsia"/>
              </w:rPr>
            </w:pPr>
            <w:r>
              <w:rPr>
                <w:rFonts w:eastAsia="" w:eastAsiaTheme="minorEastAsia"/>
              </w:rPr>
            </w:r>
          </w:p>
        </w:tc>
        <w:tc>
          <w:tcPr>
            <w:tcW w:w="1105"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pPr>
            <w:r>
              <w:rPr>
                <w:sz w:val="28"/>
                <w:szCs w:val="28"/>
              </w:rPr>
              <w:t>10</w:t>
            </w:r>
          </w:p>
        </w:tc>
      </w:tr>
      <w:tr>
        <w:trPr/>
        <w:tc>
          <w:tcPr>
            <w:tcW w:w="1134" w:type="dxa"/>
            <w:tcBorders>
              <w:top w:val="single" w:sz="6" w:space="0" w:color="000000"/>
              <w:left w:val="single" w:sz="6" w:space="0" w:color="000000"/>
              <w:bottom w:val="single" w:sz="6" w:space="0" w:color="000000"/>
              <w:right w:val="single" w:sz="6" w:space="0" w:color="000000"/>
            </w:tcBorders>
            <w:vAlign w:val="center"/>
          </w:tcPr>
          <w:p>
            <w:pPr>
              <w:pStyle w:val="Style201"/>
              <w:widowControl w:val="false"/>
              <w:spacing w:lineRule="auto" w:line="240"/>
              <w:jc w:val="center"/>
              <w:rPr>
                <w:rStyle w:val="FontStyle142"/>
                <w:rFonts w:eastAsia="" w:eastAsiaTheme="minorEastAsia"/>
                <w:sz w:val="24"/>
                <w:szCs w:val="24"/>
              </w:rPr>
            </w:pPr>
            <w:r>
              <w:rPr>
                <w:rStyle w:val="FontStyle142"/>
                <w:rFonts w:eastAsia="" w:eastAsiaTheme="minorEastAsia"/>
                <w:sz w:val="24"/>
                <w:szCs w:val="24"/>
              </w:rPr>
              <w:t>10-12</w:t>
            </w:r>
          </w:p>
        </w:tc>
        <w:tc>
          <w:tcPr>
            <w:tcW w:w="3262" w:type="dxa"/>
            <w:tcBorders>
              <w:top w:val="single" w:sz="6" w:space="0" w:color="000000"/>
              <w:left w:val="single" w:sz="6" w:space="0" w:color="000000"/>
              <w:bottom w:val="single" w:sz="6" w:space="0" w:color="000000"/>
              <w:right w:val="single" w:sz="6" w:space="0" w:color="000000"/>
            </w:tcBorders>
          </w:tcPr>
          <w:p>
            <w:pPr>
              <w:pStyle w:val="Style74"/>
              <w:widowControl w:val="false"/>
              <w:rPr>
                <w:sz w:val="26"/>
                <w:szCs w:val="26"/>
              </w:rPr>
            </w:pPr>
            <w:r>
              <w:rPr>
                <w:sz w:val="26"/>
                <w:szCs w:val="26"/>
              </w:rPr>
              <w:t>Типичные виды дефектов для оборудования АЭС. Карта дефектации. Ведомость дефектов. Оформление ремонтных чертежей по ЕСКД.</w:t>
            </w:r>
          </w:p>
        </w:tc>
        <w:tc>
          <w:tcPr>
            <w:tcW w:w="1104" w:type="dxa"/>
            <w:tcBorders>
              <w:top w:val="single" w:sz="6" w:space="0" w:color="000000"/>
              <w:left w:val="single" w:sz="6" w:space="0" w:color="000000"/>
              <w:bottom w:val="single" w:sz="6" w:space="0" w:color="000000"/>
              <w:right w:val="single" w:sz="6" w:space="0" w:color="000000"/>
            </w:tcBorders>
          </w:tcPr>
          <w:p>
            <w:pPr>
              <w:pStyle w:val="Style74"/>
              <w:widowControl w:val="false"/>
              <w:jc w:val="center"/>
              <w:rPr/>
            </w:pPr>
            <w:r>
              <w:rPr/>
            </w:r>
          </w:p>
        </w:tc>
        <w:tc>
          <w:tcPr>
            <w:tcW w:w="1107" w:type="dxa"/>
            <w:tcBorders>
              <w:top w:val="single" w:sz="6" w:space="0" w:color="000000"/>
              <w:left w:val="single" w:sz="6" w:space="0" w:color="000000"/>
              <w:bottom w:val="single" w:sz="6" w:space="0" w:color="000000"/>
              <w:right w:val="single" w:sz="6" w:space="0" w:color="000000"/>
            </w:tcBorders>
          </w:tcPr>
          <w:p>
            <w:pPr>
              <w:pStyle w:val="Style74"/>
              <w:widowControl w:val="false"/>
              <w:jc w:val="center"/>
              <w:rPr>
                <w:sz w:val="28"/>
                <w:szCs w:val="28"/>
              </w:rPr>
            </w:pPr>
            <w:r>
              <w:rPr>
                <w:sz w:val="28"/>
                <w:szCs w:val="28"/>
              </w:rPr>
              <w:t>6</w:t>
            </w:r>
          </w:p>
        </w:tc>
        <w:tc>
          <w:tcPr>
            <w:tcW w:w="1104"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pPr>
            <w:r>
              <w:rPr/>
            </w:r>
          </w:p>
        </w:tc>
        <w:tc>
          <w:tcPr>
            <w:tcW w:w="1107"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rFonts w:eastAsia="" w:eastAsiaTheme="minorEastAsia"/>
              </w:rPr>
            </w:pPr>
            <w:r>
              <w:rPr>
                <w:rFonts w:eastAsia="" w:eastAsiaTheme="minorEastAsia"/>
              </w:rPr>
            </w:r>
          </w:p>
        </w:tc>
        <w:tc>
          <w:tcPr>
            <w:tcW w:w="1105"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sz w:val="28"/>
                <w:szCs w:val="28"/>
              </w:rPr>
            </w:pPr>
            <w:r>
              <w:rPr>
                <w:sz w:val="28"/>
                <w:szCs w:val="28"/>
              </w:rPr>
              <w:t>20</w:t>
            </w:r>
          </w:p>
        </w:tc>
      </w:tr>
      <w:tr>
        <w:trPr/>
        <w:tc>
          <w:tcPr>
            <w:tcW w:w="1134" w:type="dxa"/>
            <w:tcBorders>
              <w:top w:val="single" w:sz="6" w:space="0" w:color="000000"/>
              <w:left w:val="single" w:sz="6" w:space="0" w:color="000000"/>
              <w:bottom w:val="single" w:sz="6" w:space="0" w:color="000000"/>
              <w:right w:val="single" w:sz="6" w:space="0" w:color="000000"/>
            </w:tcBorders>
            <w:vAlign w:val="center"/>
          </w:tcPr>
          <w:p>
            <w:pPr>
              <w:pStyle w:val="Style201"/>
              <w:widowControl w:val="false"/>
              <w:spacing w:lineRule="auto" w:line="240"/>
              <w:jc w:val="center"/>
              <w:rPr>
                <w:rStyle w:val="FontStyle142"/>
                <w:rFonts w:eastAsia="" w:eastAsiaTheme="minorEastAsia"/>
                <w:sz w:val="24"/>
                <w:szCs w:val="24"/>
              </w:rPr>
            </w:pPr>
            <w:r>
              <w:rPr>
                <w:rStyle w:val="FontStyle142"/>
                <w:rFonts w:eastAsia="" w:eastAsiaTheme="minorEastAsia"/>
                <w:sz w:val="24"/>
                <w:szCs w:val="24"/>
              </w:rPr>
              <w:t>13-14</w:t>
            </w:r>
          </w:p>
        </w:tc>
        <w:tc>
          <w:tcPr>
            <w:tcW w:w="3262" w:type="dxa"/>
            <w:tcBorders>
              <w:top w:val="single" w:sz="6" w:space="0" w:color="000000"/>
              <w:left w:val="single" w:sz="6" w:space="0" w:color="000000"/>
              <w:bottom w:val="single" w:sz="6" w:space="0" w:color="000000"/>
              <w:right w:val="single" w:sz="6" w:space="0" w:color="000000"/>
            </w:tcBorders>
          </w:tcPr>
          <w:p>
            <w:pPr>
              <w:pStyle w:val="Style74"/>
              <w:widowControl w:val="false"/>
              <w:rPr>
                <w:sz w:val="26"/>
                <w:szCs w:val="26"/>
              </w:rPr>
            </w:pPr>
            <w:r>
              <w:rPr>
                <w:sz w:val="26"/>
                <w:szCs w:val="26"/>
              </w:rPr>
              <w:t>Требования к оформлению текстовых документов. Методик испытания и ремонта.</w:t>
            </w:r>
          </w:p>
        </w:tc>
        <w:tc>
          <w:tcPr>
            <w:tcW w:w="1104" w:type="dxa"/>
            <w:tcBorders>
              <w:top w:val="single" w:sz="6" w:space="0" w:color="000000"/>
              <w:left w:val="single" w:sz="6" w:space="0" w:color="000000"/>
              <w:bottom w:val="single" w:sz="6" w:space="0" w:color="000000"/>
              <w:right w:val="single" w:sz="6" w:space="0" w:color="000000"/>
            </w:tcBorders>
          </w:tcPr>
          <w:p>
            <w:pPr>
              <w:pStyle w:val="Style74"/>
              <w:widowControl w:val="false"/>
              <w:jc w:val="center"/>
              <w:rPr/>
            </w:pPr>
            <w:r>
              <w:rPr/>
            </w:r>
          </w:p>
        </w:tc>
        <w:tc>
          <w:tcPr>
            <w:tcW w:w="1107" w:type="dxa"/>
            <w:tcBorders>
              <w:top w:val="single" w:sz="6" w:space="0" w:color="000000"/>
              <w:left w:val="single" w:sz="6" w:space="0" w:color="000000"/>
              <w:bottom w:val="single" w:sz="6" w:space="0" w:color="000000"/>
              <w:right w:val="single" w:sz="6" w:space="0" w:color="000000"/>
            </w:tcBorders>
          </w:tcPr>
          <w:p>
            <w:pPr>
              <w:pStyle w:val="Style74"/>
              <w:widowControl w:val="false"/>
              <w:jc w:val="center"/>
              <w:rPr>
                <w:sz w:val="28"/>
                <w:szCs w:val="28"/>
              </w:rPr>
            </w:pPr>
            <w:r>
              <w:rPr>
                <w:sz w:val="28"/>
                <w:szCs w:val="28"/>
              </w:rPr>
              <w:t>6</w:t>
            </w:r>
          </w:p>
        </w:tc>
        <w:tc>
          <w:tcPr>
            <w:tcW w:w="1104"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pPr>
            <w:r>
              <w:rPr/>
            </w:r>
          </w:p>
        </w:tc>
        <w:tc>
          <w:tcPr>
            <w:tcW w:w="1107"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rFonts w:eastAsia="" w:eastAsiaTheme="minorEastAsia"/>
              </w:rPr>
            </w:pPr>
            <w:r>
              <w:rPr>
                <w:rFonts w:eastAsia="" w:eastAsiaTheme="minorEastAsia"/>
              </w:rPr>
            </w:r>
          </w:p>
        </w:tc>
        <w:tc>
          <w:tcPr>
            <w:tcW w:w="1105"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sz w:val="28"/>
                <w:szCs w:val="28"/>
              </w:rPr>
            </w:pPr>
            <w:r>
              <w:rPr>
                <w:sz w:val="28"/>
                <w:szCs w:val="28"/>
              </w:rPr>
              <w:t>20</w:t>
            </w:r>
          </w:p>
        </w:tc>
      </w:tr>
      <w:tr>
        <w:trPr/>
        <w:tc>
          <w:tcPr>
            <w:tcW w:w="1134" w:type="dxa"/>
            <w:tcBorders>
              <w:top w:val="single" w:sz="6" w:space="0" w:color="000000"/>
              <w:left w:val="single" w:sz="6" w:space="0" w:color="000000"/>
              <w:bottom w:val="single" w:sz="6" w:space="0" w:color="000000"/>
              <w:right w:val="single" w:sz="6" w:space="0" w:color="000000"/>
            </w:tcBorders>
            <w:vAlign w:val="center"/>
          </w:tcPr>
          <w:p>
            <w:pPr>
              <w:pStyle w:val="Style201"/>
              <w:widowControl w:val="false"/>
              <w:spacing w:lineRule="auto" w:line="240"/>
              <w:jc w:val="center"/>
              <w:rPr>
                <w:rStyle w:val="FontStyle142"/>
                <w:rFonts w:eastAsia="" w:eastAsiaTheme="minorEastAsia"/>
                <w:sz w:val="24"/>
                <w:szCs w:val="24"/>
              </w:rPr>
            </w:pPr>
            <w:r>
              <w:rPr>
                <w:rStyle w:val="FontStyle142"/>
                <w:rFonts w:eastAsia="" w:eastAsiaTheme="minorEastAsia"/>
                <w:sz w:val="24"/>
                <w:szCs w:val="24"/>
              </w:rPr>
              <w:t>15-16</w:t>
            </w:r>
          </w:p>
        </w:tc>
        <w:tc>
          <w:tcPr>
            <w:tcW w:w="3262" w:type="dxa"/>
            <w:tcBorders>
              <w:top w:val="single" w:sz="6" w:space="0" w:color="000000"/>
              <w:left w:val="single" w:sz="6" w:space="0" w:color="000000"/>
              <w:bottom w:val="single" w:sz="6" w:space="0" w:color="000000"/>
              <w:right w:val="single" w:sz="6" w:space="0" w:color="000000"/>
            </w:tcBorders>
          </w:tcPr>
          <w:p>
            <w:pPr>
              <w:pStyle w:val="Style74"/>
              <w:widowControl w:val="false"/>
              <w:rPr>
                <w:sz w:val="26"/>
                <w:szCs w:val="26"/>
              </w:rPr>
            </w:pPr>
            <w:r>
              <w:rPr>
                <w:sz w:val="26"/>
                <w:szCs w:val="26"/>
              </w:rPr>
              <w:t>Нормоконтроль полученных в результате разработки ремонтных документов.</w:t>
            </w:r>
          </w:p>
        </w:tc>
        <w:tc>
          <w:tcPr>
            <w:tcW w:w="1104" w:type="dxa"/>
            <w:tcBorders>
              <w:top w:val="single" w:sz="6" w:space="0" w:color="000000"/>
              <w:left w:val="single" w:sz="6" w:space="0" w:color="000000"/>
              <w:bottom w:val="single" w:sz="6" w:space="0" w:color="000000"/>
              <w:right w:val="single" w:sz="6" w:space="0" w:color="000000"/>
            </w:tcBorders>
          </w:tcPr>
          <w:p>
            <w:pPr>
              <w:pStyle w:val="Style74"/>
              <w:widowControl w:val="false"/>
              <w:jc w:val="center"/>
              <w:rPr/>
            </w:pPr>
            <w:r>
              <w:rPr/>
            </w:r>
          </w:p>
        </w:tc>
        <w:tc>
          <w:tcPr>
            <w:tcW w:w="1107" w:type="dxa"/>
            <w:tcBorders>
              <w:top w:val="single" w:sz="6" w:space="0" w:color="000000"/>
              <w:left w:val="single" w:sz="6" w:space="0" w:color="000000"/>
              <w:bottom w:val="single" w:sz="6" w:space="0" w:color="000000"/>
              <w:right w:val="single" w:sz="6" w:space="0" w:color="000000"/>
            </w:tcBorders>
          </w:tcPr>
          <w:p>
            <w:pPr>
              <w:pStyle w:val="Style74"/>
              <w:widowControl w:val="false"/>
              <w:jc w:val="center"/>
              <w:rPr>
                <w:sz w:val="28"/>
                <w:szCs w:val="28"/>
              </w:rPr>
            </w:pPr>
            <w:r>
              <w:rPr>
                <w:sz w:val="28"/>
                <w:szCs w:val="28"/>
              </w:rPr>
              <w:t>4</w:t>
            </w:r>
          </w:p>
        </w:tc>
        <w:tc>
          <w:tcPr>
            <w:tcW w:w="1104"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pPr>
            <w:r>
              <w:rPr/>
            </w:r>
          </w:p>
        </w:tc>
        <w:tc>
          <w:tcPr>
            <w:tcW w:w="1107"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rFonts w:eastAsia="" w:eastAsiaTheme="minorEastAsia"/>
              </w:rPr>
            </w:pPr>
            <w:r>
              <w:rPr>
                <w:rFonts w:eastAsia="" w:eastAsiaTheme="minorEastAsia"/>
              </w:rPr>
            </w:r>
          </w:p>
        </w:tc>
        <w:tc>
          <w:tcPr>
            <w:tcW w:w="1105"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sz w:val="28"/>
                <w:szCs w:val="28"/>
              </w:rPr>
            </w:pPr>
            <w:r>
              <w:rPr>
                <w:sz w:val="28"/>
                <w:szCs w:val="28"/>
              </w:rPr>
              <w:t>12</w:t>
            </w:r>
          </w:p>
        </w:tc>
      </w:tr>
      <w:tr>
        <w:trPr/>
        <w:tc>
          <w:tcPr>
            <w:tcW w:w="1134" w:type="dxa"/>
            <w:tcBorders>
              <w:top w:val="single" w:sz="6" w:space="0" w:color="000000"/>
              <w:left w:val="single" w:sz="6" w:space="0" w:color="000000"/>
              <w:bottom w:val="single" w:sz="6" w:space="0" w:color="000000"/>
              <w:right w:val="single" w:sz="6" w:space="0" w:color="000000"/>
            </w:tcBorders>
            <w:vAlign w:val="center"/>
          </w:tcPr>
          <w:p>
            <w:pPr>
              <w:pStyle w:val="Style201"/>
              <w:widowControl w:val="false"/>
              <w:spacing w:lineRule="auto" w:line="240"/>
              <w:jc w:val="center"/>
              <w:rPr>
                <w:rStyle w:val="FontStyle142"/>
                <w:rFonts w:eastAsia="" w:eastAsiaTheme="minorEastAsia"/>
                <w:sz w:val="24"/>
                <w:szCs w:val="24"/>
              </w:rPr>
            </w:pPr>
            <w:r>
              <w:rPr>
                <w:rFonts w:eastAsia="" w:eastAsiaTheme="minorEastAsia"/>
                <w:sz w:val="24"/>
                <w:szCs w:val="24"/>
              </w:rPr>
            </w:r>
          </w:p>
        </w:tc>
        <w:tc>
          <w:tcPr>
            <w:tcW w:w="3262" w:type="dxa"/>
            <w:tcBorders>
              <w:top w:val="single" w:sz="6" w:space="0" w:color="000000"/>
              <w:left w:val="single" w:sz="6" w:space="0" w:color="000000"/>
              <w:bottom w:val="single" w:sz="6" w:space="0" w:color="000000"/>
              <w:right w:val="single" w:sz="6" w:space="0" w:color="000000"/>
            </w:tcBorders>
          </w:tcPr>
          <w:p>
            <w:pPr>
              <w:pStyle w:val="Style74"/>
              <w:widowControl w:val="false"/>
              <w:rPr>
                <w:rFonts w:eastAsia="" w:eastAsiaTheme="minorEastAsia"/>
                <w:b/>
                <w:b/>
              </w:rPr>
            </w:pPr>
            <w:r>
              <w:rPr>
                <w:rFonts w:eastAsia="" w:eastAsiaTheme="minorEastAsia"/>
                <w:b/>
              </w:rPr>
              <w:t>Итого за 7 семестр:</w:t>
            </w:r>
          </w:p>
        </w:tc>
        <w:tc>
          <w:tcPr>
            <w:tcW w:w="1104" w:type="dxa"/>
            <w:tcBorders>
              <w:top w:val="single" w:sz="6" w:space="0" w:color="000000"/>
              <w:left w:val="single" w:sz="6" w:space="0" w:color="000000"/>
              <w:bottom w:val="single" w:sz="6" w:space="0" w:color="000000"/>
              <w:right w:val="single" w:sz="6" w:space="0" w:color="000000"/>
            </w:tcBorders>
            <w:vAlign w:val="center"/>
          </w:tcPr>
          <w:p>
            <w:pPr>
              <w:pStyle w:val="Style74"/>
              <w:widowControl w:val="false"/>
              <w:jc w:val="center"/>
              <w:rPr>
                <w:rFonts w:eastAsia="" w:eastAsiaTheme="minorEastAsia"/>
              </w:rPr>
            </w:pPr>
            <w:r>
              <w:rPr>
                <w:rFonts w:eastAsia="" w:eastAsiaTheme="minorEastAsia"/>
                <w:b/>
              </w:rPr>
              <w:t>16</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Style74"/>
              <w:widowControl w:val="false"/>
              <w:jc w:val="center"/>
              <w:rPr>
                <w:rFonts w:eastAsia="" w:eastAsiaTheme="minorEastAsia"/>
              </w:rPr>
            </w:pPr>
            <w:r>
              <w:rPr>
                <w:rFonts w:eastAsia="" w:eastAsiaTheme="minorEastAsia"/>
              </w:rPr>
              <w:t>32</w:t>
            </w:r>
          </w:p>
        </w:tc>
        <w:tc>
          <w:tcPr>
            <w:tcW w:w="1104" w:type="dxa"/>
            <w:tcBorders>
              <w:top w:val="single" w:sz="6" w:space="0" w:color="000000"/>
              <w:left w:val="single" w:sz="6" w:space="0" w:color="000000"/>
              <w:bottom w:val="single" w:sz="6" w:space="0" w:color="000000"/>
              <w:right w:val="single" w:sz="4" w:space="0" w:color="000000"/>
            </w:tcBorders>
            <w:vAlign w:val="center"/>
          </w:tcPr>
          <w:p>
            <w:pPr>
              <w:pStyle w:val="Style74"/>
              <w:widowControl w:val="false"/>
              <w:jc w:val="center"/>
              <w:rPr>
                <w:rFonts w:eastAsia="" w:eastAsiaTheme="minorEastAsia"/>
              </w:rPr>
            </w:pPr>
            <w:r>
              <w:rPr>
                <w:rFonts w:eastAsia="" w:eastAsiaTheme="minorEastAsia"/>
              </w:rPr>
            </w:r>
          </w:p>
        </w:tc>
        <w:tc>
          <w:tcPr>
            <w:tcW w:w="1107" w:type="dxa"/>
            <w:tcBorders>
              <w:top w:val="single" w:sz="6" w:space="0" w:color="000000"/>
              <w:left w:val="single" w:sz="6" w:space="0" w:color="000000"/>
              <w:bottom w:val="single" w:sz="6" w:space="0" w:color="000000"/>
              <w:right w:val="single" w:sz="4" w:space="0" w:color="000000"/>
            </w:tcBorders>
            <w:vAlign w:val="center"/>
          </w:tcPr>
          <w:p>
            <w:pPr>
              <w:pStyle w:val="Style74"/>
              <w:widowControl w:val="false"/>
              <w:jc w:val="center"/>
              <w:rPr>
                <w:rFonts w:eastAsia="" w:eastAsiaTheme="minorEastAsia"/>
              </w:rPr>
            </w:pPr>
            <w:r>
              <w:rPr>
                <w:rFonts w:eastAsia="" w:eastAsiaTheme="minorEastAsia"/>
              </w:rPr>
            </w:r>
          </w:p>
        </w:tc>
        <w:tc>
          <w:tcPr>
            <w:tcW w:w="1105" w:type="dxa"/>
            <w:tcBorders>
              <w:top w:val="single" w:sz="6" w:space="0" w:color="000000"/>
              <w:left w:val="single" w:sz="6" w:space="0" w:color="000000"/>
              <w:bottom w:val="single" w:sz="6" w:space="0" w:color="000000"/>
              <w:right w:val="single" w:sz="4" w:space="0" w:color="000000"/>
            </w:tcBorders>
            <w:vAlign w:val="center"/>
          </w:tcPr>
          <w:p>
            <w:pPr>
              <w:pStyle w:val="Style74"/>
              <w:widowControl w:val="false"/>
              <w:jc w:val="center"/>
              <w:rPr>
                <w:rFonts w:eastAsia="" w:eastAsiaTheme="minorEastAsia"/>
              </w:rPr>
            </w:pPr>
            <w:r>
              <w:rPr>
                <w:rFonts w:eastAsia="" w:eastAsiaTheme="minorEastAsia"/>
                <w:b/>
              </w:rPr>
              <w:t>96</w:t>
            </w:r>
          </w:p>
        </w:tc>
      </w:tr>
      <w:tr>
        <w:trPr/>
        <w:tc>
          <w:tcPr>
            <w:tcW w:w="1134" w:type="dxa"/>
            <w:tcBorders>
              <w:top w:val="single" w:sz="6" w:space="0" w:color="000000"/>
              <w:left w:val="single" w:sz="6" w:space="0" w:color="000000"/>
              <w:bottom w:val="single" w:sz="6" w:space="0" w:color="000000"/>
              <w:right w:val="single" w:sz="6" w:space="0" w:color="000000"/>
            </w:tcBorders>
            <w:vAlign w:val="center"/>
          </w:tcPr>
          <w:p>
            <w:pPr>
              <w:pStyle w:val="Style201"/>
              <w:widowControl w:val="false"/>
              <w:spacing w:lineRule="auto" w:line="240"/>
              <w:jc w:val="center"/>
              <w:rPr>
                <w:rStyle w:val="FontStyle142"/>
                <w:rFonts w:eastAsia="" w:eastAsiaTheme="minorEastAsia"/>
                <w:sz w:val="24"/>
                <w:szCs w:val="24"/>
              </w:rPr>
            </w:pPr>
            <w:r>
              <w:rPr>
                <w:rFonts w:eastAsia="" w:eastAsiaTheme="minorEastAsia"/>
                <w:sz w:val="24"/>
                <w:szCs w:val="24"/>
              </w:rPr>
            </w:r>
          </w:p>
        </w:tc>
        <w:tc>
          <w:tcPr>
            <w:tcW w:w="3262" w:type="dxa"/>
            <w:tcBorders>
              <w:top w:val="single" w:sz="6" w:space="0" w:color="000000"/>
              <w:left w:val="single" w:sz="6" w:space="0" w:color="000000"/>
              <w:bottom w:val="single" w:sz="6" w:space="0" w:color="000000"/>
              <w:right w:val="single" w:sz="6" w:space="0" w:color="000000"/>
            </w:tcBorders>
          </w:tcPr>
          <w:p>
            <w:pPr>
              <w:pStyle w:val="Style74"/>
              <w:widowControl w:val="false"/>
              <w:rPr>
                <w:rFonts w:eastAsia="" w:eastAsiaTheme="minorEastAsia"/>
                <w:b/>
                <w:b/>
              </w:rPr>
            </w:pPr>
            <w:r>
              <w:rPr>
                <w:rFonts w:eastAsia="" w:eastAsiaTheme="minorEastAsia"/>
                <w:b/>
              </w:rPr>
              <w:t>Всего:</w:t>
            </w:r>
          </w:p>
        </w:tc>
        <w:tc>
          <w:tcPr>
            <w:tcW w:w="1104" w:type="dxa"/>
            <w:tcBorders>
              <w:top w:val="single" w:sz="6" w:space="0" w:color="000000"/>
              <w:left w:val="single" w:sz="6" w:space="0" w:color="000000"/>
              <w:bottom w:val="single" w:sz="6" w:space="0" w:color="000000"/>
              <w:right w:val="single" w:sz="6" w:space="0" w:color="000000"/>
            </w:tcBorders>
            <w:vAlign w:val="center"/>
          </w:tcPr>
          <w:p>
            <w:pPr>
              <w:pStyle w:val="Style74"/>
              <w:widowControl w:val="false"/>
              <w:jc w:val="center"/>
              <w:rPr>
                <w:rFonts w:eastAsia="" w:eastAsiaTheme="minorEastAsia"/>
              </w:rPr>
            </w:pPr>
            <w:r>
              <w:rPr>
                <w:rFonts w:eastAsia="" w:eastAsiaTheme="minorEastAsia"/>
                <w:b/>
              </w:rPr>
              <w:t>16</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Style74"/>
              <w:widowControl w:val="false"/>
              <w:jc w:val="center"/>
              <w:rPr>
                <w:rFonts w:eastAsia="" w:eastAsiaTheme="minorEastAsia"/>
              </w:rPr>
            </w:pPr>
            <w:r>
              <w:rPr>
                <w:rFonts w:eastAsia="" w:eastAsiaTheme="minorEastAsia"/>
              </w:rPr>
              <w:t>32</w:t>
            </w:r>
          </w:p>
        </w:tc>
        <w:tc>
          <w:tcPr>
            <w:tcW w:w="1104" w:type="dxa"/>
            <w:tcBorders>
              <w:top w:val="single" w:sz="6" w:space="0" w:color="000000"/>
              <w:left w:val="single" w:sz="6" w:space="0" w:color="000000"/>
              <w:bottom w:val="single" w:sz="6" w:space="0" w:color="000000"/>
              <w:right w:val="single" w:sz="4" w:space="0" w:color="000000"/>
            </w:tcBorders>
            <w:vAlign w:val="center"/>
          </w:tcPr>
          <w:p>
            <w:pPr>
              <w:pStyle w:val="Style74"/>
              <w:widowControl w:val="false"/>
              <w:jc w:val="center"/>
              <w:rPr>
                <w:rFonts w:eastAsia="" w:eastAsiaTheme="minorEastAsia"/>
              </w:rPr>
            </w:pPr>
            <w:r>
              <w:rPr>
                <w:rFonts w:eastAsia="" w:eastAsiaTheme="minorEastAsia"/>
              </w:rPr>
            </w:r>
          </w:p>
        </w:tc>
        <w:tc>
          <w:tcPr>
            <w:tcW w:w="1107" w:type="dxa"/>
            <w:tcBorders>
              <w:top w:val="single" w:sz="6" w:space="0" w:color="000000"/>
              <w:left w:val="single" w:sz="6" w:space="0" w:color="000000"/>
              <w:bottom w:val="single" w:sz="6" w:space="0" w:color="000000"/>
              <w:right w:val="single" w:sz="4" w:space="0" w:color="000000"/>
            </w:tcBorders>
            <w:vAlign w:val="center"/>
          </w:tcPr>
          <w:p>
            <w:pPr>
              <w:pStyle w:val="Style74"/>
              <w:widowControl w:val="false"/>
              <w:jc w:val="center"/>
              <w:rPr>
                <w:rFonts w:eastAsia="" w:eastAsiaTheme="minorEastAsia"/>
              </w:rPr>
            </w:pPr>
            <w:r>
              <w:rPr>
                <w:rFonts w:eastAsia="" w:eastAsiaTheme="minorEastAsia"/>
              </w:rPr>
            </w:r>
          </w:p>
        </w:tc>
        <w:tc>
          <w:tcPr>
            <w:tcW w:w="1105" w:type="dxa"/>
            <w:tcBorders>
              <w:top w:val="single" w:sz="6" w:space="0" w:color="000000"/>
              <w:left w:val="single" w:sz="6" w:space="0" w:color="000000"/>
              <w:bottom w:val="single" w:sz="6" w:space="0" w:color="000000"/>
              <w:right w:val="single" w:sz="4" w:space="0" w:color="000000"/>
            </w:tcBorders>
            <w:vAlign w:val="center"/>
          </w:tcPr>
          <w:p>
            <w:pPr>
              <w:pStyle w:val="Style74"/>
              <w:widowControl w:val="false"/>
              <w:jc w:val="center"/>
              <w:rPr>
                <w:rFonts w:eastAsia="" w:eastAsiaTheme="minorEastAsia"/>
              </w:rPr>
            </w:pPr>
            <w:r>
              <w:rPr>
                <w:rFonts w:eastAsia="" w:eastAsiaTheme="minorEastAsia"/>
                <w:b/>
              </w:rPr>
              <w:t>96</w:t>
            </w:r>
          </w:p>
        </w:tc>
      </w:tr>
    </w:tbl>
    <w:p>
      <w:pPr>
        <w:pStyle w:val="Style51"/>
        <w:widowControl/>
        <w:jc w:val="both"/>
        <w:rPr>
          <w:i/>
          <w:i/>
        </w:rPr>
      </w:pPr>
      <w:r>
        <w:rPr>
          <w:i/>
        </w:rPr>
        <w:t>Прим.: Лек – лекции, Пр – практические занятия / семинары, Лаб – лабораторные занятия, Внеауд – внеаудиторная контактная работа, СРО – самостоятельная работа.</w:t>
      </w:r>
    </w:p>
    <w:p>
      <w:pPr>
        <w:pStyle w:val="Style51"/>
        <w:widowControl/>
        <w:jc w:val="both"/>
        <w:rPr/>
      </w:pPr>
      <w:r>
        <w:rPr/>
      </w:r>
    </w:p>
    <w:p>
      <w:pPr>
        <w:pStyle w:val="Style60"/>
        <w:widowControl/>
        <w:spacing w:lineRule="auto" w:line="240"/>
        <w:ind w:hanging="0"/>
        <w:rPr>
          <w:rStyle w:val="FontStyle141"/>
          <w:sz w:val="24"/>
          <w:szCs w:val="24"/>
        </w:rPr>
      </w:pPr>
      <w:r>
        <w:rPr>
          <w:rStyle w:val="FontStyle141"/>
          <w:sz w:val="24"/>
          <w:szCs w:val="24"/>
        </w:rPr>
        <w:t>6.2. Содержание дисциплины, структурированное по разделам (темам)</w:t>
      </w:r>
    </w:p>
    <w:p>
      <w:pPr>
        <w:pStyle w:val="Style63"/>
        <w:widowControl/>
        <w:jc w:val="both"/>
        <w:rPr>
          <w:rStyle w:val="FontStyle130"/>
          <w:i w:val="false"/>
          <w:i w:val="false"/>
          <w:sz w:val="24"/>
          <w:szCs w:val="24"/>
        </w:rPr>
      </w:pPr>
      <w:r>
        <w:rPr>
          <w:i w:val="false"/>
          <w:sz w:val="24"/>
          <w:szCs w:val="24"/>
        </w:rPr>
      </w:r>
    </w:p>
    <w:p>
      <w:pPr>
        <w:pStyle w:val="Style97"/>
        <w:widowControl/>
        <w:spacing w:lineRule="auto" w:line="240"/>
        <w:jc w:val="both"/>
        <w:rPr>
          <w:rStyle w:val="FontStyle130"/>
          <w:rFonts w:eastAsia="" w:eastAsiaTheme="minorEastAsia"/>
          <w:sz w:val="24"/>
          <w:szCs w:val="24"/>
        </w:rPr>
      </w:pPr>
      <w:r>
        <w:rPr>
          <w:rStyle w:val="FontStyle130"/>
          <w:rFonts w:eastAsia="" w:eastAsiaTheme="minorEastAsia"/>
          <w:sz w:val="24"/>
          <w:szCs w:val="24"/>
        </w:rPr>
        <w:t>Лекционный курс</w:t>
      </w:r>
    </w:p>
    <w:tbl>
      <w:tblPr>
        <w:tblW w:w="9924" w:type="dxa"/>
        <w:jc w:val="left"/>
        <w:tblInd w:w="40" w:type="dxa"/>
        <w:tblLayout w:type="fixed"/>
        <w:tblCellMar>
          <w:top w:w="0" w:type="dxa"/>
          <w:left w:w="40" w:type="dxa"/>
          <w:bottom w:w="0" w:type="dxa"/>
          <w:right w:w="40" w:type="dxa"/>
        </w:tblCellMar>
        <w:tblLook w:firstRow="0" w:noVBand="0" w:lastRow="0" w:firstColumn="0" w:lastColumn="0" w:noHBand="0" w:val="0000"/>
      </w:tblPr>
      <w:tblGrid>
        <w:gridCol w:w="1135"/>
        <w:gridCol w:w="3968"/>
        <w:gridCol w:w="4821"/>
      </w:tblGrid>
      <w:tr>
        <w:trPr/>
        <w:tc>
          <w:tcPr>
            <w:tcW w:w="1135" w:type="dxa"/>
            <w:tcBorders>
              <w:top w:val="single" w:sz="6" w:space="0" w:color="000000"/>
              <w:left w:val="single" w:sz="6" w:space="0" w:color="000000"/>
              <w:bottom w:val="single" w:sz="6" w:space="0" w:color="000000"/>
              <w:right w:val="single" w:sz="6" w:space="0" w:color="000000"/>
            </w:tcBorders>
            <w:vAlign w:val="center"/>
          </w:tcPr>
          <w:p>
            <w:pPr>
              <w:pStyle w:val="Style88"/>
              <w:widowControl w:val="false"/>
              <w:spacing w:lineRule="auto" w:line="240"/>
              <w:jc w:val="center"/>
              <w:rPr>
                <w:rStyle w:val="FontStyle134"/>
                <w:rFonts w:eastAsia="" w:eastAsiaTheme="minorEastAsia"/>
                <w:sz w:val="24"/>
                <w:szCs w:val="24"/>
              </w:rPr>
            </w:pPr>
            <w:r>
              <w:rPr>
                <w:rStyle w:val="FontStyle134"/>
                <w:rFonts w:eastAsia="" w:eastAsiaTheme="minorEastAsia"/>
                <w:sz w:val="24"/>
                <w:szCs w:val="24"/>
              </w:rPr>
              <w:t>Неделя</w:t>
            </w:r>
          </w:p>
        </w:tc>
        <w:tc>
          <w:tcPr>
            <w:tcW w:w="3968" w:type="dxa"/>
            <w:tcBorders>
              <w:top w:val="single" w:sz="6" w:space="0" w:color="000000"/>
              <w:left w:val="single" w:sz="6" w:space="0" w:color="000000"/>
              <w:bottom w:val="single" w:sz="6" w:space="0" w:color="000000"/>
              <w:right w:val="single" w:sz="6" w:space="0" w:color="000000"/>
            </w:tcBorders>
            <w:vAlign w:val="center"/>
          </w:tcPr>
          <w:p>
            <w:pPr>
              <w:pStyle w:val="Style88"/>
              <w:widowControl w:val="false"/>
              <w:spacing w:lineRule="auto" w:line="240"/>
              <w:jc w:val="center"/>
              <w:rPr>
                <w:rStyle w:val="FontStyle134"/>
                <w:rFonts w:eastAsia="" w:eastAsiaTheme="minorEastAsia"/>
                <w:sz w:val="24"/>
                <w:szCs w:val="24"/>
              </w:rPr>
            </w:pPr>
            <w:r>
              <w:rPr>
                <w:rStyle w:val="FontStyle134"/>
                <w:rFonts w:eastAsia="" w:eastAsiaTheme="minorEastAsia"/>
                <w:sz w:val="24"/>
                <w:szCs w:val="24"/>
              </w:rPr>
              <w:t>Наименование раздела /</w:t>
            </w:r>
          </w:p>
          <w:p>
            <w:pPr>
              <w:pStyle w:val="Style88"/>
              <w:widowControl w:val="false"/>
              <w:spacing w:lineRule="auto" w:line="240"/>
              <w:jc w:val="center"/>
              <w:rPr>
                <w:rStyle w:val="FontStyle134"/>
                <w:rFonts w:eastAsia="" w:eastAsiaTheme="minorEastAsia"/>
                <w:sz w:val="24"/>
                <w:szCs w:val="24"/>
              </w:rPr>
            </w:pPr>
            <w:r>
              <w:rPr>
                <w:rStyle w:val="FontStyle134"/>
                <w:rFonts w:eastAsia="" w:eastAsiaTheme="minorEastAsia"/>
                <w:sz w:val="24"/>
                <w:szCs w:val="24"/>
              </w:rPr>
              <w:t>темы дисциплины</w:t>
            </w:r>
          </w:p>
        </w:tc>
        <w:tc>
          <w:tcPr>
            <w:tcW w:w="4821" w:type="dxa"/>
            <w:tcBorders>
              <w:top w:val="single" w:sz="6" w:space="0" w:color="000000"/>
              <w:left w:val="single" w:sz="6" w:space="0" w:color="000000"/>
              <w:bottom w:val="single" w:sz="6" w:space="0" w:color="000000"/>
              <w:right w:val="single" w:sz="6" w:space="0" w:color="000000"/>
            </w:tcBorders>
          </w:tcPr>
          <w:p>
            <w:pPr>
              <w:pStyle w:val="Style88"/>
              <w:widowControl w:val="false"/>
              <w:spacing w:lineRule="auto" w:line="240"/>
              <w:ind w:left="101" w:hanging="0"/>
              <w:jc w:val="center"/>
              <w:rPr>
                <w:rStyle w:val="FontStyle134"/>
                <w:rFonts w:eastAsia="" w:eastAsiaTheme="minorEastAsia"/>
                <w:sz w:val="24"/>
                <w:szCs w:val="24"/>
              </w:rPr>
            </w:pPr>
            <w:r>
              <w:rPr>
                <w:rStyle w:val="FontStyle134"/>
                <w:rFonts w:eastAsia="" w:eastAsiaTheme="minorEastAsia"/>
                <w:sz w:val="24"/>
                <w:szCs w:val="24"/>
              </w:rPr>
              <w:t>Содержание</w:t>
            </w:r>
          </w:p>
        </w:tc>
      </w:tr>
      <w:tr>
        <w:trPr/>
        <w:tc>
          <w:tcPr>
            <w:tcW w:w="1135" w:type="dxa"/>
            <w:tcBorders>
              <w:top w:val="single" w:sz="6" w:space="0" w:color="000000"/>
              <w:left w:val="single" w:sz="6" w:space="0" w:color="000000"/>
              <w:bottom w:val="single" w:sz="6" w:space="0" w:color="000000"/>
              <w:right w:val="single" w:sz="6" w:space="0" w:color="000000"/>
            </w:tcBorders>
            <w:shd w:color="auto" w:fill="auto" w:val="clear"/>
          </w:tcPr>
          <w:p>
            <w:pPr>
              <w:pStyle w:val="Style81"/>
              <w:widowControl w:val="false"/>
              <w:spacing w:lineRule="auto" w:line="240"/>
              <w:jc w:val="center"/>
              <w:rPr>
                <w:rStyle w:val="FontStyle137"/>
                <w:rFonts w:eastAsia="" w:eastAsiaTheme="minorEastAsia"/>
                <w:sz w:val="24"/>
                <w:szCs w:val="24"/>
              </w:rPr>
            </w:pPr>
            <w:r>
              <w:rPr>
                <w:rStyle w:val="FontStyle137"/>
                <w:rFonts w:eastAsia="" w:eastAsiaTheme="minorEastAsia"/>
                <w:sz w:val="24"/>
                <w:szCs w:val="24"/>
              </w:rPr>
              <w:t>1-3</w:t>
            </w:r>
          </w:p>
        </w:tc>
        <w:tc>
          <w:tcPr>
            <w:tcW w:w="3968" w:type="dxa"/>
            <w:tcBorders>
              <w:top w:val="single" w:sz="6" w:space="0" w:color="000000"/>
              <w:left w:val="single" w:sz="6" w:space="0" w:color="000000"/>
              <w:bottom w:val="single" w:sz="6" w:space="0" w:color="000000"/>
              <w:right w:val="single" w:sz="4" w:space="0" w:color="000000"/>
            </w:tcBorders>
            <w:shd w:color="auto" w:fill="auto" w:val="clear"/>
          </w:tcPr>
          <w:p>
            <w:pPr>
              <w:pStyle w:val="Style74"/>
              <w:widowControl w:val="false"/>
              <w:rPr>
                <w:rStyle w:val="FontStyle134"/>
                <w:rFonts w:eastAsia="" w:eastAsiaTheme="minorEastAsia"/>
                <w:sz w:val="24"/>
                <w:szCs w:val="24"/>
              </w:rPr>
            </w:pPr>
            <w:r>
              <w:rPr/>
              <w:t>Оборудование АЭС – особенности. Меры по снижению радиационной нагрузки.</w:t>
            </w:r>
          </w:p>
        </w:tc>
        <w:tc>
          <w:tcPr>
            <w:tcW w:w="4821" w:type="dxa"/>
            <w:tcBorders>
              <w:top w:val="single" w:sz="6" w:space="0" w:color="000000"/>
              <w:left w:val="single" w:sz="4" w:space="0" w:color="000000"/>
              <w:bottom w:val="single" w:sz="6" w:space="0" w:color="000000"/>
              <w:right w:val="single" w:sz="6" w:space="0" w:color="000000"/>
            </w:tcBorders>
            <w:shd w:color="auto" w:fill="auto" w:val="clear"/>
          </w:tcPr>
          <w:p>
            <w:pPr>
              <w:pStyle w:val="Style74"/>
              <w:widowControl w:val="false"/>
              <w:rPr>
                <w:rStyle w:val="FontStyle134"/>
                <w:rFonts w:eastAsia="" w:eastAsiaTheme="minorEastAsia"/>
                <w:b w:val="false"/>
                <w:b w:val="false"/>
                <w:sz w:val="24"/>
                <w:szCs w:val="24"/>
              </w:rPr>
            </w:pPr>
            <w:r>
              <w:rPr/>
              <w:t xml:space="preserve">Знакомство с особенностями работы и ремонта оборудования АЭС. </w:t>
            </w:r>
            <w:r>
              <w:rPr>
                <w:rStyle w:val="FontStyle134"/>
                <w:b w:val="false"/>
                <w:sz w:val="24"/>
                <w:szCs w:val="24"/>
              </w:rPr>
              <w:t>Работа оборудования АЭС в условиях радиационного излучения. Влияние радиационного фона на условия ремонта и работы персонала. Меры снижения радиационной рагрузки.</w:t>
            </w:r>
          </w:p>
        </w:tc>
      </w:tr>
      <w:tr>
        <w:trPr/>
        <w:tc>
          <w:tcPr>
            <w:tcW w:w="1135" w:type="dxa"/>
            <w:tcBorders>
              <w:top w:val="single" w:sz="6" w:space="0" w:color="000000"/>
              <w:left w:val="single" w:sz="6" w:space="0" w:color="000000"/>
              <w:bottom w:val="single" w:sz="6" w:space="0" w:color="000000"/>
              <w:right w:val="single" w:sz="6" w:space="0" w:color="000000"/>
            </w:tcBorders>
            <w:shd w:color="auto" w:fill="auto" w:val="clear"/>
          </w:tcPr>
          <w:p>
            <w:pPr>
              <w:pStyle w:val="Style81"/>
              <w:widowControl w:val="false"/>
              <w:spacing w:lineRule="auto" w:line="240"/>
              <w:jc w:val="center"/>
              <w:rPr>
                <w:rStyle w:val="FontStyle137"/>
                <w:rFonts w:eastAsia="" w:eastAsiaTheme="minorEastAsia"/>
                <w:sz w:val="24"/>
                <w:szCs w:val="24"/>
              </w:rPr>
            </w:pPr>
            <w:r>
              <w:rPr>
                <w:rStyle w:val="FontStyle137"/>
                <w:rFonts w:eastAsia="" w:eastAsiaTheme="minorEastAsia"/>
                <w:sz w:val="24"/>
                <w:szCs w:val="24"/>
              </w:rPr>
              <w:t>3-6</w:t>
            </w:r>
          </w:p>
        </w:tc>
        <w:tc>
          <w:tcPr>
            <w:tcW w:w="3968" w:type="dxa"/>
            <w:tcBorders>
              <w:top w:val="single" w:sz="6" w:space="0" w:color="000000"/>
              <w:left w:val="single" w:sz="6" w:space="0" w:color="000000"/>
              <w:bottom w:val="single" w:sz="6" w:space="0" w:color="000000"/>
              <w:right w:val="single" w:sz="4" w:space="0" w:color="000000"/>
            </w:tcBorders>
            <w:shd w:color="auto" w:fill="auto" w:val="clear"/>
          </w:tcPr>
          <w:p>
            <w:pPr>
              <w:pStyle w:val="Style74"/>
              <w:widowControl w:val="false"/>
              <w:rPr>
                <w:rStyle w:val="FontStyle134"/>
                <w:rFonts w:eastAsia="" w:eastAsiaTheme="minorEastAsia"/>
                <w:sz w:val="24"/>
                <w:szCs w:val="24"/>
              </w:rPr>
            </w:pPr>
            <w:r>
              <w:rPr/>
              <w:t>Грузоподьемные механизмы. Работы на высоте. Работы в замкнутых объемах – резервуарах. Культура безопасности. Меры безопасности. Пожарная безопасность. Сварочные работы. Охрана труда/здоровья.</w:t>
            </w:r>
          </w:p>
        </w:tc>
        <w:tc>
          <w:tcPr>
            <w:tcW w:w="4821" w:type="dxa"/>
            <w:tcBorders>
              <w:top w:val="single" w:sz="6" w:space="0" w:color="000000"/>
              <w:left w:val="single" w:sz="4" w:space="0" w:color="000000"/>
              <w:bottom w:val="single" w:sz="6" w:space="0" w:color="000000"/>
              <w:right w:val="single" w:sz="6" w:space="0" w:color="000000"/>
            </w:tcBorders>
            <w:shd w:color="auto" w:fill="auto" w:val="clear"/>
          </w:tcPr>
          <w:p>
            <w:pPr>
              <w:pStyle w:val="Style74"/>
              <w:widowControl w:val="false"/>
              <w:rPr>
                <w:rStyle w:val="FontStyle134"/>
                <w:rFonts w:eastAsia="" w:eastAsiaTheme="minorEastAsia"/>
                <w:b w:val="false"/>
                <w:b w:val="false"/>
                <w:sz w:val="24"/>
                <w:szCs w:val="24"/>
              </w:rPr>
            </w:pPr>
            <w:r>
              <w:rPr>
                <w:rStyle w:val="FontStyle134"/>
                <w:b w:val="false"/>
                <w:bCs w:val="false"/>
                <w:sz w:val="24"/>
                <w:szCs w:val="24"/>
              </w:rPr>
              <w:t>Работа с грузоподьемными мехпнизмами при ремонте оборудования АЭС. Особенности работы на высоте. Особенности работы в замкнутых резервуарах и объемах. Понятие культуры безопасности и меры безопасности при выполнении ремонтных работ. Сварочные ремонтные работы, меры безопасности рабочих, обеспечение пожарной безопасности. Меры по обеспечению соответствующих условий труда.</w:t>
            </w:r>
          </w:p>
        </w:tc>
      </w:tr>
      <w:tr>
        <w:trPr/>
        <w:tc>
          <w:tcPr>
            <w:tcW w:w="1135" w:type="dxa"/>
            <w:tcBorders>
              <w:top w:val="single" w:sz="6" w:space="0" w:color="000000"/>
              <w:left w:val="single" w:sz="6" w:space="0" w:color="000000"/>
              <w:bottom w:val="single" w:sz="6" w:space="0" w:color="000000"/>
              <w:right w:val="single" w:sz="6" w:space="0" w:color="000000"/>
            </w:tcBorders>
            <w:shd w:color="auto" w:fill="auto" w:val="clear"/>
          </w:tcPr>
          <w:p>
            <w:pPr>
              <w:pStyle w:val="Style81"/>
              <w:widowControl w:val="false"/>
              <w:spacing w:lineRule="auto" w:line="240"/>
              <w:jc w:val="center"/>
              <w:rPr>
                <w:rStyle w:val="FontStyle137"/>
                <w:rFonts w:eastAsia="" w:eastAsiaTheme="minorEastAsia"/>
                <w:sz w:val="24"/>
                <w:szCs w:val="24"/>
              </w:rPr>
            </w:pPr>
            <w:r>
              <w:rPr>
                <w:rStyle w:val="FontStyle137"/>
                <w:rFonts w:eastAsia="" w:eastAsiaTheme="minorEastAsia"/>
                <w:sz w:val="24"/>
                <w:szCs w:val="24"/>
              </w:rPr>
              <w:t>7-9</w:t>
            </w:r>
          </w:p>
        </w:tc>
        <w:tc>
          <w:tcPr>
            <w:tcW w:w="3968" w:type="dxa"/>
            <w:tcBorders>
              <w:top w:val="single" w:sz="6" w:space="0" w:color="000000"/>
              <w:left w:val="single" w:sz="6" w:space="0" w:color="000000"/>
              <w:bottom w:val="single" w:sz="6" w:space="0" w:color="000000"/>
              <w:right w:val="single" w:sz="4" w:space="0" w:color="000000"/>
            </w:tcBorders>
            <w:shd w:color="auto" w:fill="auto" w:val="clear"/>
          </w:tcPr>
          <w:p>
            <w:pPr>
              <w:pStyle w:val="Normal"/>
              <w:widowControl w:val="false"/>
              <w:rPr/>
            </w:pPr>
            <w:r>
              <w:rPr/>
              <w:t>Технология как процесс. Технологическая документация. Основная/обязательная технологическая документация. Дополнительная технологическая документация.</w:t>
            </w:r>
          </w:p>
          <w:p>
            <w:pPr>
              <w:pStyle w:val="Style74"/>
              <w:widowControl w:val="false"/>
              <w:rPr>
                <w:rStyle w:val="FontStyle134"/>
                <w:rFonts w:eastAsia="" w:eastAsiaTheme="minorEastAsia"/>
                <w:sz w:val="24"/>
                <w:szCs w:val="24"/>
              </w:rPr>
            </w:pPr>
            <w:r>
              <w:rPr>
                <w:rFonts w:eastAsia="" w:eastAsiaTheme="minorEastAsia"/>
                <w:sz w:val="24"/>
                <w:szCs w:val="24"/>
              </w:rPr>
            </w:r>
          </w:p>
        </w:tc>
        <w:tc>
          <w:tcPr>
            <w:tcW w:w="4821" w:type="dxa"/>
            <w:tcBorders>
              <w:top w:val="single" w:sz="6" w:space="0" w:color="000000"/>
              <w:left w:val="single" w:sz="4" w:space="0" w:color="000000"/>
              <w:bottom w:val="single" w:sz="6" w:space="0" w:color="000000"/>
              <w:right w:val="single" w:sz="6" w:space="0" w:color="000000"/>
            </w:tcBorders>
            <w:shd w:color="auto" w:fill="auto" w:val="clear"/>
          </w:tcPr>
          <w:p>
            <w:pPr>
              <w:pStyle w:val="Style74"/>
              <w:widowControl w:val="false"/>
              <w:rPr>
                <w:rStyle w:val="FontStyle134"/>
                <w:rFonts w:eastAsia="" w:eastAsiaTheme="minorEastAsia"/>
                <w:b w:val="false"/>
                <w:b w:val="false"/>
                <w:sz w:val="24"/>
                <w:szCs w:val="24"/>
              </w:rPr>
            </w:pPr>
            <w:r>
              <w:rPr>
                <w:rStyle w:val="FontStyle134"/>
                <w:b w:val="false"/>
                <w:bCs w:val="false"/>
                <w:sz w:val="24"/>
                <w:szCs w:val="24"/>
              </w:rPr>
              <w:t>Основные технологические процессы при ремонте оборудования. Оформление технологической документации и ее виды.</w:t>
            </w:r>
          </w:p>
        </w:tc>
      </w:tr>
      <w:tr>
        <w:trPr/>
        <w:tc>
          <w:tcPr>
            <w:tcW w:w="1135" w:type="dxa"/>
            <w:tcBorders>
              <w:top w:val="single" w:sz="6" w:space="0" w:color="000000"/>
              <w:left w:val="single" w:sz="6" w:space="0" w:color="000000"/>
              <w:bottom w:val="single" w:sz="6" w:space="0" w:color="000000"/>
              <w:right w:val="single" w:sz="6" w:space="0" w:color="000000"/>
            </w:tcBorders>
            <w:shd w:color="auto" w:fill="auto" w:val="clear"/>
          </w:tcPr>
          <w:p>
            <w:pPr>
              <w:pStyle w:val="Style81"/>
              <w:widowControl w:val="false"/>
              <w:spacing w:lineRule="auto" w:line="240"/>
              <w:jc w:val="center"/>
              <w:rPr>
                <w:rStyle w:val="FontStyle137"/>
                <w:rFonts w:eastAsia="" w:eastAsiaTheme="minorEastAsia"/>
                <w:sz w:val="24"/>
                <w:szCs w:val="24"/>
              </w:rPr>
            </w:pPr>
            <w:r>
              <w:rPr>
                <w:rStyle w:val="FontStyle137"/>
                <w:rFonts w:eastAsia="" w:eastAsiaTheme="minorEastAsia"/>
                <w:sz w:val="24"/>
                <w:szCs w:val="24"/>
              </w:rPr>
              <w:t>10-12</w:t>
            </w:r>
          </w:p>
        </w:tc>
        <w:tc>
          <w:tcPr>
            <w:tcW w:w="3968" w:type="dxa"/>
            <w:tcBorders>
              <w:top w:val="single" w:sz="6" w:space="0" w:color="000000"/>
              <w:left w:val="single" w:sz="6" w:space="0" w:color="000000"/>
              <w:bottom w:val="single" w:sz="6" w:space="0" w:color="000000"/>
              <w:right w:val="single" w:sz="4" w:space="0" w:color="000000"/>
            </w:tcBorders>
            <w:shd w:color="auto" w:fill="auto" w:val="clear"/>
          </w:tcPr>
          <w:p>
            <w:pPr>
              <w:pStyle w:val="Normal"/>
              <w:widowControl w:val="false"/>
              <w:rPr/>
            </w:pPr>
            <w:r>
              <w:rPr/>
              <w:t>Типы ремонтов. Стратегии поддержания работоспособного состояния. Планирование – ППР. Сетевой график. Приемка/испытание оборудования.</w:t>
            </w:r>
          </w:p>
          <w:p>
            <w:pPr>
              <w:pStyle w:val="Style74"/>
              <w:widowControl w:val="false"/>
              <w:rPr>
                <w:rStyle w:val="FontStyle134"/>
                <w:rFonts w:eastAsia="" w:eastAsiaTheme="minorEastAsia"/>
                <w:sz w:val="24"/>
                <w:szCs w:val="24"/>
              </w:rPr>
            </w:pPr>
            <w:r>
              <w:rPr>
                <w:rFonts w:eastAsia="" w:eastAsiaTheme="minorEastAsia"/>
                <w:sz w:val="24"/>
                <w:szCs w:val="24"/>
              </w:rPr>
            </w:r>
          </w:p>
        </w:tc>
        <w:tc>
          <w:tcPr>
            <w:tcW w:w="4821" w:type="dxa"/>
            <w:tcBorders>
              <w:top w:val="single" w:sz="6" w:space="0" w:color="000000"/>
              <w:left w:val="single" w:sz="4" w:space="0" w:color="000000"/>
              <w:bottom w:val="single" w:sz="6" w:space="0" w:color="000000"/>
              <w:right w:val="single" w:sz="6" w:space="0" w:color="000000"/>
            </w:tcBorders>
            <w:shd w:color="auto" w:fill="auto" w:val="clear"/>
          </w:tcPr>
          <w:p>
            <w:pPr>
              <w:pStyle w:val="Style74"/>
              <w:widowControl w:val="false"/>
              <w:rPr>
                <w:rStyle w:val="FontStyle134"/>
                <w:rFonts w:eastAsia="" w:eastAsiaTheme="minorEastAsia"/>
                <w:b w:val="false"/>
                <w:b w:val="false"/>
                <w:sz w:val="24"/>
                <w:szCs w:val="24"/>
              </w:rPr>
            </w:pPr>
            <w:r>
              <w:rPr>
                <w:rStyle w:val="FontStyle134"/>
                <w:b w:val="false"/>
                <w:bCs w:val="false"/>
                <w:sz w:val="24"/>
                <w:szCs w:val="24"/>
              </w:rPr>
              <w:t>Проведение испытаний оборудования. Содержание документов по испытанию и приемке оборудования. Основные виды технологической документации. Понятие о сетевом графике.</w:t>
            </w:r>
          </w:p>
        </w:tc>
      </w:tr>
      <w:tr>
        <w:trPr/>
        <w:tc>
          <w:tcPr>
            <w:tcW w:w="1135" w:type="dxa"/>
            <w:tcBorders>
              <w:top w:val="single" w:sz="6" w:space="0" w:color="000000"/>
              <w:left w:val="single" w:sz="6" w:space="0" w:color="000000"/>
              <w:bottom w:val="single" w:sz="6" w:space="0" w:color="000000"/>
              <w:right w:val="single" w:sz="6" w:space="0" w:color="000000"/>
            </w:tcBorders>
            <w:shd w:color="auto" w:fill="auto" w:val="clear"/>
          </w:tcPr>
          <w:p>
            <w:pPr>
              <w:pStyle w:val="Style81"/>
              <w:widowControl w:val="false"/>
              <w:spacing w:lineRule="auto" w:line="240"/>
              <w:jc w:val="center"/>
              <w:rPr>
                <w:rStyle w:val="FontStyle137"/>
                <w:rFonts w:eastAsia="" w:eastAsiaTheme="minorEastAsia"/>
                <w:sz w:val="24"/>
                <w:szCs w:val="24"/>
              </w:rPr>
            </w:pPr>
            <w:r>
              <w:rPr>
                <w:rStyle w:val="FontStyle137"/>
                <w:rFonts w:eastAsia="" w:eastAsiaTheme="minorEastAsia"/>
                <w:sz w:val="24"/>
                <w:szCs w:val="24"/>
              </w:rPr>
              <w:t>13-14</w:t>
            </w:r>
          </w:p>
        </w:tc>
        <w:tc>
          <w:tcPr>
            <w:tcW w:w="3968" w:type="dxa"/>
            <w:tcBorders>
              <w:top w:val="single" w:sz="6" w:space="0" w:color="000000"/>
              <w:left w:val="single" w:sz="6" w:space="0" w:color="000000"/>
              <w:bottom w:val="single" w:sz="6" w:space="0" w:color="000000"/>
              <w:right w:val="single" w:sz="4" w:space="0" w:color="000000"/>
            </w:tcBorders>
            <w:shd w:color="auto" w:fill="auto" w:val="clear"/>
          </w:tcPr>
          <w:p>
            <w:pPr>
              <w:pStyle w:val="Style74"/>
              <w:widowControl w:val="false"/>
              <w:rPr>
                <w:rStyle w:val="FontStyle134"/>
                <w:rFonts w:eastAsia="" w:eastAsiaTheme="minorEastAsia"/>
                <w:sz w:val="24"/>
                <w:szCs w:val="24"/>
              </w:rPr>
            </w:pPr>
            <w:r>
              <w:rPr/>
              <w:t>Предварительная дефектация/осмотр. Подготовительные работы. Комплектовочные работы. Разборка. Дефектация. Сборка.</w:t>
            </w:r>
          </w:p>
        </w:tc>
        <w:tc>
          <w:tcPr>
            <w:tcW w:w="4821" w:type="dxa"/>
            <w:tcBorders>
              <w:top w:val="single" w:sz="6" w:space="0" w:color="000000"/>
              <w:left w:val="single" w:sz="4" w:space="0" w:color="000000"/>
              <w:bottom w:val="single" w:sz="6" w:space="0" w:color="000000"/>
              <w:right w:val="single" w:sz="6" w:space="0" w:color="000000"/>
            </w:tcBorders>
            <w:shd w:color="auto" w:fill="auto" w:val="clear"/>
          </w:tcPr>
          <w:p>
            <w:pPr>
              <w:pStyle w:val="Style74"/>
              <w:widowControl w:val="false"/>
              <w:rPr>
                <w:rStyle w:val="FontStyle134"/>
                <w:rFonts w:eastAsia="" w:eastAsiaTheme="minorEastAsia"/>
                <w:b w:val="false"/>
                <w:b w:val="false"/>
                <w:sz w:val="24"/>
                <w:szCs w:val="24"/>
              </w:rPr>
            </w:pPr>
            <w:r>
              <w:rPr>
                <w:rStyle w:val="FontStyle134"/>
                <w:b w:val="false"/>
                <w:bCs w:val="false"/>
                <w:sz w:val="24"/>
                <w:szCs w:val="24"/>
              </w:rPr>
              <w:t>Основные сведения о ремонте оборудования АЭС. Классификация ремонтов. Стратегия по поддержанию безопасного работоспособного состояния оборудования. Планирование ремонтных работ. Определение объемов и сроков ремонта. Проведение подготовительных работ. Проведение комплектовочных работ. Проведение разборочных работ, зрительного осмотра и дефектации изношенного оборудования. Проведение работ по сборке оборудования АЭС.</w:t>
            </w:r>
          </w:p>
        </w:tc>
      </w:tr>
      <w:tr>
        <w:trPr/>
        <w:tc>
          <w:tcPr>
            <w:tcW w:w="1135"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rPr>
                <w:rStyle w:val="FontStyle137"/>
                <w:rFonts w:eastAsia="" w:eastAsiaTheme="minorEastAsia"/>
                <w:sz w:val="24"/>
                <w:szCs w:val="24"/>
              </w:rPr>
            </w:pPr>
            <w:r>
              <w:rPr>
                <w:rStyle w:val="FontStyle137"/>
                <w:rFonts w:eastAsia="" w:eastAsiaTheme="minorEastAsia"/>
                <w:sz w:val="24"/>
                <w:szCs w:val="24"/>
              </w:rPr>
              <w:t>14-16</w:t>
            </w:r>
          </w:p>
        </w:tc>
        <w:tc>
          <w:tcPr>
            <w:tcW w:w="3968" w:type="dxa"/>
            <w:tcBorders>
              <w:top w:val="single" w:sz="6" w:space="0" w:color="000000"/>
              <w:left w:val="single" w:sz="6" w:space="0" w:color="000000"/>
              <w:bottom w:val="single" w:sz="6" w:space="0" w:color="000000"/>
              <w:right w:val="single" w:sz="4" w:space="0" w:color="000000"/>
            </w:tcBorders>
            <w:shd w:color="auto" w:fill="auto" w:val="clear"/>
          </w:tcPr>
          <w:p>
            <w:pPr>
              <w:pStyle w:val="Normal"/>
              <w:widowControl w:val="false"/>
              <w:jc w:val="both"/>
              <w:rPr>
                <w:rStyle w:val="FontStyle134"/>
                <w:b w:val="false"/>
                <w:b w:val="false"/>
                <w:bCs w:val="false"/>
                <w:sz w:val="24"/>
                <w:szCs w:val="24"/>
              </w:rPr>
            </w:pPr>
            <w:r>
              <w:rPr>
                <w:rStyle w:val="FontStyle134"/>
                <w:b w:val="false"/>
                <w:bCs w:val="false"/>
                <w:sz w:val="24"/>
                <w:szCs w:val="24"/>
              </w:rPr>
              <w:t>Особенности ремонта теплообменного оборудования АЭС. Основные дефекты. Способы их устранения.</w:t>
            </w:r>
          </w:p>
          <w:p>
            <w:pPr>
              <w:pStyle w:val="Normal"/>
              <w:widowControl w:val="false"/>
              <w:jc w:val="both"/>
              <w:rPr>
                <w:rStyle w:val="FontStyle134"/>
                <w:b w:val="false"/>
                <w:b w:val="false"/>
                <w:bCs w:val="false"/>
                <w:sz w:val="24"/>
                <w:szCs w:val="24"/>
              </w:rPr>
            </w:pPr>
            <w:r>
              <w:rPr>
                <w:rStyle w:val="FontStyle134"/>
                <w:b w:val="false"/>
                <w:bCs w:val="false"/>
                <w:sz w:val="24"/>
                <w:szCs w:val="24"/>
              </w:rPr>
              <w:t>Особенности ремонта насосного оборудования АЭС. Основные дефекты. Способы их устранения.</w:t>
            </w:r>
          </w:p>
          <w:p>
            <w:pPr>
              <w:pStyle w:val="Style74"/>
              <w:widowControl w:val="false"/>
              <w:rPr/>
            </w:pPr>
            <w:r>
              <w:rPr>
                <w:rStyle w:val="FontStyle134"/>
                <w:b w:val="false"/>
                <w:bCs w:val="false"/>
                <w:sz w:val="24"/>
                <w:szCs w:val="24"/>
              </w:rPr>
              <w:t>Особенности ремонта трубопроводов АЭС. Основные дефекты. Способы их устранения. Ремонтные работы, при которых не требуется вывода энергоблока из сети.</w:t>
            </w:r>
          </w:p>
        </w:tc>
        <w:tc>
          <w:tcPr>
            <w:tcW w:w="4821" w:type="dxa"/>
            <w:tcBorders>
              <w:top w:val="single" w:sz="6" w:space="0" w:color="000000"/>
              <w:left w:val="single" w:sz="4" w:space="0" w:color="000000"/>
              <w:bottom w:val="single" w:sz="6" w:space="0" w:color="000000"/>
              <w:right w:val="single" w:sz="6" w:space="0" w:color="000000"/>
            </w:tcBorders>
            <w:shd w:color="auto" w:fill="auto" w:val="clear"/>
          </w:tcPr>
          <w:p>
            <w:pPr>
              <w:pStyle w:val="Normal"/>
              <w:widowControl w:val="false"/>
              <w:rPr/>
            </w:pPr>
            <w:r>
              <w:rPr/>
              <w:t>Особенности ремонта теплообменников. Особенности ремонта насосов. Особенности ремонта трубопроводов. Ремонт без вывода из эксплуатации.</w:t>
            </w:r>
          </w:p>
          <w:p>
            <w:pPr>
              <w:pStyle w:val="Style74"/>
              <w:widowControl w:val="false"/>
              <w:rPr>
                <w:rStyle w:val="FontStyle134"/>
                <w:b w:val="false"/>
                <w:b w:val="false"/>
                <w:bCs w:val="false"/>
                <w:sz w:val="24"/>
                <w:szCs w:val="24"/>
              </w:rPr>
            </w:pPr>
            <w:r>
              <w:rPr>
                <w:b w:val="false"/>
                <w:bCs w:val="false"/>
                <w:sz w:val="24"/>
                <w:szCs w:val="24"/>
              </w:rPr>
            </w:r>
          </w:p>
        </w:tc>
      </w:tr>
    </w:tbl>
    <w:p>
      <w:pPr>
        <w:pStyle w:val="Style97"/>
        <w:widowControl/>
        <w:spacing w:lineRule="auto" w:line="240"/>
        <w:jc w:val="both"/>
        <w:rPr>
          <w:rStyle w:val="FontStyle130"/>
          <w:rFonts w:eastAsia="" w:eastAsiaTheme="minorEastAsia"/>
          <w:sz w:val="24"/>
          <w:szCs w:val="24"/>
        </w:rPr>
      </w:pPr>
      <w:r>
        <w:rPr>
          <w:rStyle w:val="FontStyle130"/>
          <w:rFonts w:eastAsia="" w:eastAsiaTheme="minorEastAsia"/>
          <w:sz w:val="24"/>
          <w:szCs w:val="24"/>
        </w:rPr>
        <w:t>Практические занятия</w:t>
      </w:r>
    </w:p>
    <w:tbl>
      <w:tblPr>
        <w:tblW w:w="9924" w:type="dxa"/>
        <w:jc w:val="left"/>
        <w:tblInd w:w="40" w:type="dxa"/>
        <w:tblLayout w:type="fixed"/>
        <w:tblCellMar>
          <w:top w:w="0" w:type="dxa"/>
          <w:left w:w="40" w:type="dxa"/>
          <w:bottom w:w="0" w:type="dxa"/>
          <w:right w:w="40" w:type="dxa"/>
        </w:tblCellMar>
        <w:tblLook w:firstRow="0" w:noVBand="0" w:lastRow="0" w:firstColumn="0" w:lastColumn="0" w:noHBand="0" w:val="0000"/>
      </w:tblPr>
      <w:tblGrid>
        <w:gridCol w:w="1135"/>
        <w:gridCol w:w="3968"/>
        <w:gridCol w:w="4821"/>
      </w:tblGrid>
      <w:tr>
        <w:trPr/>
        <w:tc>
          <w:tcPr>
            <w:tcW w:w="1135" w:type="dxa"/>
            <w:tcBorders>
              <w:top w:val="single" w:sz="6" w:space="0" w:color="000000"/>
              <w:left w:val="single" w:sz="6" w:space="0" w:color="000000"/>
              <w:bottom w:val="single" w:sz="6" w:space="0" w:color="000000"/>
              <w:right w:val="single" w:sz="6" w:space="0" w:color="000000"/>
            </w:tcBorders>
            <w:vAlign w:val="center"/>
          </w:tcPr>
          <w:p>
            <w:pPr>
              <w:pStyle w:val="Style88"/>
              <w:widowControl w:val="false"/>
              <w:spacing w:lineRule="auto" w:line="240"/>
              <w:jc w:val="center"/>
              <w:rPr>
                <w:rStyle w:val="FontStyle134"/>
                <w:rFonts w:eastAsia="" w:eastAsiaTheme="minorEastAsia"/>
                <w:sz w:val="24"/>
                <w:szCs w:val="24"/>
              </w:rPr>
            </w:pPr>
            <w:r>
              <w:rPr>
                <w:rStyle w:val="FontStyle134"/>
                <w:rFonts w:eastAsia="" w:eastAsiaTheme="minorEastAsia"/>
                <w:sz w:val="24"/>
                <w:szCs w:val="24"/>
              </w:rPr>
              <w:t>Неделя</w:t>
            </w:r>
          </w:p>
        </w:tc>
        <w:tc>
          <w:tcPr>
            <w:tcW w:w="3968" w:type="dxa"/>
            <w:tcBorders>
              <w:top w:val="single" w:sz="6" w:space="0" w:color="000000"/>
              <w:left w:val="single" w:sz="6" w:space="0" w:color="000000"/>
              <w:bottom w:val="single" w:sz="6" w:space="0" w:color="000000"/>
              <w:right w:val="single" w:sz="6" w:space="0" w:color="000000"/>
            </w:tcBorders>
            <w:vAlign w:val="center"/>
          </w:tcPr>
          <w:p>
            <w:pPr>
              <w:pStyle w:val="Style88"/>
              <w:widowControl w:val="false"/>
              <w:spacing w:lineRule="auto" w:line="240"/>
              <w:jc w:val="center"/>
              <w:rPr>
                <w:rStyle w:val="FontStyle134"/>
                <w:rFonts w:eastAsia="" w:eastAsiaTheme="minorEastAsia"/>
                <w:sz w:val="24"/>
                <w:szCs w:val="24"/>
              </w:rPr>
            </w:pPr>
            <w:r>
              <w:rPr>
                <w:rStyle w:val="FontStyle134"/>
                <w:rFonts w:eastAsia="" w:eastAsiaTheme="minorEastAsia"/>
                <w:sz w:val="24"/>
                <w:szCs w:val="24"/>
              </w:rPr>
              <w:t>Наименование раздела /</w:t>
            </w:r>
          </w:p>
          <w:p>
            <w:pPr>
              <w:pStyle w:val="Style88"/>
              <w:widowControl w:val="false"/>
              <w:spacing w:lineRule="auto" w:line="240"/>
              <w:jc w:val="center"/>
              <w:rPr>
                <w:rStyle w:val="FontStyle134"/>
                <w:rFonts w:eastAsia="" w:eastAsiaTheme="minorEastAsia"/>
                <w:sz w:val="24"/>
                <w:szCs w:val="24"/>
              </w:rPr>
            </w:pPr>
            <w:r>
              <w:rPr>
                <w:rStyle w:val="FontStyle134"/>
                <w:rFonts w:eastAsia="" w:eastAsiaTheme="minorEastAsia"/>
                <w:sz w:val="24"/>
                <w:szCs w:val="24"/>
              </w:rPr>
              <w:t>темы дисциплины</w:t>
            </w:r>
          </w:p>
        </w:tc>
        <w:tc>
          <w:tcPr>
            <w:tcW w:w="4821" w:type="dxa"/>
            <w:tcBorders>
              <w:top w:val="single" w:sz="6" w:space="0" w:color="000000"/>
              <w:left w:val="single" w:sz="6" w:space="0" w:color="000000"/>
              <w:bottom w:val="single" w:sz="6" w:space="0" w:color="000000"/>
              <w:right w:val="single" w:sz="6" w:space="0" w:color="000000"/>
            </w:tcBorders>
          </w:tcPr>
          <w:p>
            <w:pPr>
              <w:pStyle w:val="Style88"/>
              <w:widowControl w:val="false"/>
              <w:spacing w:lineRule="auto" w:line="240"/>
              <w:ind w:left="101" w:hanging="0"/>
              <w:jc w:val="center"/>
              <w:rPr>
                <w:rStyle w:val="FontStyle134"/>
                <w:rFonts w:eastAsia="" w:eastAsiaTheme="minorEastAsia"/>
                <w:sz w:val="24"/>
                <w:szCs w:val="24"/>
              </w:rPr>
            </w:pPr>
            <w:r>
              <w:rPr>
                <w:rStyle w:val="FontStyle134"/>
                <w:rFonts w:eastAsia="" w:eastAsiaTheme="minorEastAsia"/>
                <w:sz w:val="24"/>
                <w:szCs w:val="24"/>
              </w:rPr>
              <w:t>Содержание</w:t>
            </w:r>
          </w:p>
        </w:tc>
      </w:tr>
      <w:tr>
        <w:trPr/>
        <w:tc>
          <w:tcPr>
            <w:tcW w:w="1135" w:type="dxa"/>
            <w:tcBorders>
              <w:top w:val="single" w:sz="6" w:space="0" w:color="000000"/>
              <w:left w:val="single" w:sz="6" w:space="0" w:color="000000"/>
              <w:bottom w:val="single" w:sz="6" w:space="0" w:color="000000"/>
              <w:right w:val="single" w:sz="6" w:space="0" w:color="000000"/>
            </w:tcBorders>
            <w:shd w:color="auto" w:fill="auto" w:val="clear"/>
          </w:tcPr>
          <w:p>
            <w:pPr>
              <w:pStyle w:val="Style81"/>
              <w:widowControl w:val="false"/>
              <w:spacing w:lineRule="auto" w:line="240"/>
              <w:jc w:val="center"/>
              <w:rPr>
                <w:rStyle w:val="FontStyle137"/>
                <w:rFonts w:eastAsia="" w:eastAsiaTheme="minorEastAsia"/>
                <w:sz w:val="24"/>
                <w:szCs w:val="24"/>
              </w:rPr>
            </w:pPr>
            <w:r>
              <w:rPr>
                <w:rStyle w:val="FontStyle137"/>
                <w:rFonts w:eastAsia="" w:eastAsiaTheme="minorEastAsia"/>
                <w:sz w:val="24"/>
                <w:szCs w:val="24"/>
              </w:rPr>
              <w:t>1-3</w:t>
            </w:r>
          </w:p>
        </w:tc>
        <w:tc>
          <w:tcPr>
            <w:tcW w:w="3968" w:type="dxa"/>
            <w:tcBorders>
              <w:top w:val="single" w:sz="6" w:space="0" w:color="000000"/>
              <w:left w:val="single" w:sz="6" w:space="0" w:color="000000"/>
              <w:bottom w:val="single" w:sz="6" w:space="0" w:color="000000"/>
              <w:right w:val="single" w:sz="4" w:space="0" w:color="000000"/>
            </w:tcBorders>
            <w:shd w:color="auto" w:fill="auto" w:val="clear"/>
          </w:tcPr>
          <w:p>
            <w:pPr>
              <w:pStyle w:val="Style74"/>
              <w:widowControl w:val="false"/>
              <w:rPr>
                <w:rStyle w:val="FontStyle134"/>
                <w:rFonts w:eastAsia="" w:eastAsiaTheme="minorEastAsia"/>
                <w:sz w:val="24"/>
                <w:szCs w:val="24"/>
              </w:rPr>
            </w:pPr>
            <w:r>
              <w:rPr/>
              <w:t>Предварительная дефектация/осмотр. Подготовительные работы. Комплектовочные работы. Разборка. Дефектация. Сборка.</w:t>
            </w:r>
          </w:p>
        </w:tc>
        <w:tc>
          <w:tcPr>
            <w:tcW w:w="4821" w:type="dxa"/>
            <w:tcBorders>
              <w:top w:val="single" w:sz="6" w:space="0" w:color="000000"/>
              <w:left w:val="single" w:sz="4" w:space="0" w:color="000000"/>
              <w:bottom w:val="single" w:sz="6" w:space="0" w:color="000000"/>
              <w:right w:val="single" w:sz="6" w:space="0" w:color="000000"/>
            </w:tcBorders>
            <w:shd w:color="auto" w:fill="auto" w:val="clear"/>
          </w:tcPr>
          <w:p>
            <w:pPr>
              <w:pStyle w:val="Style74"/>
              <w:widowControl w:val="false"/>
              <w:rPr>
                <w:rStyle w:val="FontStyle134"/>
                <w:rFonts w:eastAsia="" w:eastAsiaTheme="minorEastAsia"/>
                <w:b w:val="false"/>
                <w:b w:val="false"/>
                <w:sz w:val="24"/>
                <w:szCs w:val="24"/>
              </w:rPr>
            </w:pPr>
            <w:r>
              <w:rPr/>
              <w:t>Визуальный осмотр оборудования. Типичные дефекты для оборудования АЭС. Проведение дефектации. Подготовительные работы по созданию ремонтной документации. Комплекты документов.</w:t>
            </w:r>
          </w:p>
        </w:tc>
      </w:tr>
      <w:tr>
        <w:trPr/>
        <w:tc>
          <w:tcPr>
            <w:tcW w:w="1135" w:type="dxa"/>
            <w:tcBorders>
              <w:top w:val="single" w:sz="6" w:space="0" w:color="000000"/>
              <w:left w:val="single" w:sz="6" w:space="0" w:color="000000"/>
              <w:bottom w:val="single" w:sz="6" w:space="0" w:color="000000"/>
              <w:right w:val="single" w:sz="6" w:space="0" w:color="000000"/>
            </w:tcBorders>
            <w:shd w:color="auto" w:fill="auto" w:val="clear"/>
          </w:tcPr>
          <w:p>
            <w:pPr>
              <w:pStyle w:val="Style81"/>
              <w:widowControl w:val="false"/>
              <w:spacing w:lineRule="auto" w:line="240"/>
              <w:jc w:val="center"/>
              <w:rPr>
                <w:rStyle w:val="FontStyle137"/>
                <w:rFonts w:eastAsia="" w:eastAsiaTheme="minorEastAsia"/>
                <w:sz w:val="24"/>
                <w:szCs w:val="24"/>
              </w:rPr>
            </w:pPr>
            <w:r>
              <w:rPr>
                <w:rStyle w:val="FontStyle137"/>
                <w:rFonts w:eastAsia="" w:eastAsiaTheme="minorEastAsia"/>
                <w:sz w:val="24"/>
                <w:szCs w:val="24"/>
              </w:rPr>
              <w:t>3-6</w:t>
            </w:r>
          </w:p>
        </w:tc>
        <w:tc>
          <w:tcPr>
            <w:tcW w:w="3968" w:type="dxa"/>
            <w:tcBorders>
              <w:top w:val="single" w:sz="6" w:space="0" w:color="000000"/>
              <w:left w:val="single" w:sz="6" w:space="0" w:color="000000"/>
              <w:bottom w:val="single" w:sz="6" w:space="0" w:color="000000"/>
              <w:right w:val="single" w:sz="4" w:space="0" w:color="000000"/>
            </w:tcBorders>
            <w:shd w:color="auto" w:fill="auto" w:val="clear"/>
          </w:tcPr>
          <w:p>
            <w:pPr>
              <w:pStyle w:val="Normal"/>
              <w:widowControl w:val="false"/>
              <w:rPr/>
            </w:pPr>
            <w:r>
              <w:rPr/>
              <w:t>Особенности ремонта теплообменников. Особенности ремонта насосов. Особенности ремонта трубопроводов. Ремонт без вывода из эксплуатации.</w:t>
            </w:r>
          </w:p>
          <w:p>
            <w:pPr>
              <w:pStyle w:val="Style74"/>
              <w:widowControl w:val="false"/>
              <w:rPr>
                <w:rStyle w:val="FontStyle134"/>
                <w:rFonts w:eastAsia="" w:eastAsiaTheme="minorEastAsia"/>
                <w:sz w:val="24"/>
                <w:szCs w:val="24"/>
              </w:rPr>
            </w:pPr>
            <w:r>
              <w:rPr>
                <w:rFonts w:eastAsia="" w:eastAsiaTheme="minorEastAsia"/>
                <w:sz w:val="24"/>
                <w:szCs w:val="24"/>
              </w:rPr>
            </w:r>
          </w:p>
        </w:tc>
        <w:tc>
          <w:tcPr>
            <w:tcW w:w="4821" w:type="dxa"/>
            <w:tcBorders>
              <w:top w:val="single" w:sz="6" w:space="0" w:color="000000"/>
              <w:left w:val="single" w:sz="4" w:space="0" w:color="000000"/>
              <w:bottom w:val="single" w:sz="6" w:space="0" w:color="000000"/>
              <w:right w:val="single" w:sz="6" w:space="0" w:color="000000"/>
            </w:tcBorders>
            <w:shd w:color="auto" w:fill="auto" w:val="clear"/>
          </w:tcPr>
          <w:p>
            <w:pPr>
              <w:pStyle w:val="Style74"/>
              <w:widowControl w:val="false"/>
              <w:rPr>
                <w:rStyle w:val="FontStyle134"/>
                <w:rFonts w:eastAsia="" w:eastAsiaTheme="minorEastAsia"/>
                <w:b w:val="false"/>
                <w:b w:val="false"/>
                <w:sz w:val="24"/>
                <w:szCs w:val="24"/>
              </w:rPr>
            </w:pPr>
            <w:r>
              <w:rPr/>
              <w:t>Виды дефектов при различных технологических процессах. Определение дефектов и способы их устранения. Разборочные/сборочные работы замена крепежных и уплотнительных материалов. Наличие разного рода документов для проведения ремонта. Общий вид документации на примере единицы оборудования АЭС.</w:t>
            </w:r>
          </w:p>
        </w:tc>
      </w:tr>
      <w:tr>
        <w:trPr/>
        <w:tc>
          <w:tcPr>
            <w:tcW w:w="1135" w:type="dxa"/>
            <w:tcBorders>
              <w:top w:val="single" w:sz="6" w:space="0" w:color="000000"/>
              <w:left w:val="single" w:sz="6" w:space="0" w:color="000000"/>
              <w:bottom w:val="single" w:sz="6" w:space="0" w:color="000000"/>
              <w:right w:val="single" w:sz="6" w:space="0" w:color="000000"/>
            </w:tcBorders>
            <w:shd w:color="auto" w:fill="auto" w:val="clear"/>
          </w:tcPr>
          <w:p>
            <w:pPr>
              <w:pStyle w:val="Style81"/>
              <w:widowControl w:val="false"/>
              <w:spacing w:lineRule="auto" w:line="240"/>
              <w:jc w:val="center"/>
              <w:rPr>
                <w:rStyle w:val="FontStyle137"/>
                <w:rFonts w:eastAsia="" w:eastAsiaTheme="minorEastAsia"/>
                <w:sz w:val="24"/>
                <w:szCs w:val="24"/>
              </w:rPr>
            </w:pPr>
            <w:r>
              <w:rPr>
                <w:rStyle w:val="FontStyle137"/>
                <w:rFonts w:eastAsia="" w:eastAsiaTheme="minorEastAsia"/>
                <w:sz w:val="24"/>
                <w:szCs w:val="24"/>
              </w:rPr>
              <w:t>7-9</w:t>
            </w:r>
          </w:p>
        </w:tc>
        <w:tc>
          <w:tcPr>
            <w:tcW w:w="3968" w:type="dxa"/>
            <w:tcBorders>
              <w:top w:val="single" w:sz="6" w:space="0" w:color="000000"/>
              <w:left w:val="single" w:sz="6" w:space="0" w:color="000000"/>
              <w:bottom w:val="single" w:sz="6" w:space="0" w:color="000000"/>
              <w:right w:val="single" w:sz="4" w:space="0" w:color="000000"/>
            </w:tcBorders>
            <w:shd w:color="auto" w:fill="auto" w:val="clear"/>
          </w:tcPr>
          <w:p>
            <w:pPr>
              <w:pStyle w:val="Style74"/>
              <w:widowControl w:val="false"/>
              <w:rPr>
                <w:rStyle w:val="FontStyle134"/>
                <w:rFonts w:eastAsia="" w:eastAsiaTheme="minorEastAsia"/>
                <w:sz w:val="24"/>
                <w:szCs w:val="24"/>
              </w:rPr>
            </w:pPr>
            <w:r>
              <w:rPr>
                <w:sz w:val="26"/>
                <w:szCs w:val="26"/>
              </w:rPr>
              <w:t>Ремонтная документация в ЕСКД. Общие сведения. Назначение ремонтной документации.</w:t>
            </w:r>
          </w:p>
        </w:tc>
        <w:tc>
          <w:tcPr>
            <w:tcW w:w="4821" w:type="dxa"/>
            <w:tcBorders>
              <w:top w:val="single" w:sz="6" w:space="0" w:color="000000"/>
              <w:left w:val="single" w:sz="4" w:space="0" w:color="000000"/>
              <w:bottom w:val="single" w:sz="6" w:space="0" w:color="000000"/>
              <w:right w:val="single" w:sz="6" w:space="0" w:color="000000"/>
            </w:tcBorders>
            <w:shd w:color="auto" w:fill="auto" w:val="clear"/>
          </w:tcPr>
          <w:p>
            <w:pPr>
              <w:pStyle w:val="Style74"/>
              <w:widowControl w:val="false"/>
              <w:rPr>
                <w:rStyle w:val="FontStyle134"/>
                <w:rFonts w:eastAsia="" w:eastAsiaTheme="minorEastAsia"/>
                <w:b w:val="false"/>
                <w:b w:val="false"/>
                <w:sz w:val="24"/>
                <w:szCs w:val="24"/>
              </w:rPr>
            </w:pPr>
            <w:r>
              <w:rPr/>
              <w:t>Назначение и область применения стандартов. Общие положение. Виды документов. Составление ремонтной документации с применением современных САПР.</w:t>
            </w:r>
          </w:p>
        </w:tc>
      </w:tr>
      <w:tr>
        <w:trPr/>
        <w:tc>
          <w:tcPr>
            <w:tcW w:w="1135" w:type="dxa"/>
            <w:tcBorders>
              <w:top w:val="single" w:sz="6" w:space="0" w:color="000000"/>
              <w:left w:val="single" w:sz="6" w:space="0" w:color="000000"/>
              <w:bottom w:val="single" w:sz="6" w:space="0" w:color="000000"/>
              <w:right w:val="single" w:sz="6" w:space="0" w:color="000000"/>
            </w:tcBorders>
            <w:shd w:color="auto" w:fill="auto" w:val="clear"/>
          </w:tcPr>
          <w:p>
            <w:pPr>
              <w:pStyle w:val="Style81"/>
              <w:widowControl w:val="false"/>
              <w:spacing w:lineRule="auto" w:line="240"/>
              <w:jc w:val="center"/>
              <w:rPr>
                <w:rStyle w:val="FontStyle137"/>
                <w:rFonts w:eastAsia="" w:eastAsiaTheme="minorEastAsia"/>
                <w:sz w:val="24"/>
                <w:szCs w:val="24"/>
              </w:rPr>
            </w:pPr>
            <w:r>
              <w:rPr>
                <w:rStyle w:val="FontStyle137"/>
                <w:rFonts w:eastAsia="" w:eastAsiaTheme="minorEastAsia"/>
                <w:sz w:val="24"/>
                <w:szCs w:val="24"/>
              </w:rPr>
              <w:t>10-12</w:t>
            </w:r>
          </w:p>
        </w:tc>
        <w:tc>
          <w:tcPr>
            <w:tcW w:w="3968" w:type="dxa"/>
            <w:tcBorders>
              <w:top w:val="single" w:sz="6" w:space="0" w:color="000000"/>
              <w:left w:val="single" w:sz="6" w:space="0" w:color="000000"/>
              <w:bottom w:val="single" w:sz="6" w:space="0" w:color="000000"/>
              <w:right w:val="single" w:sz="4" w:space="0" w:color="000000"/>
            </w:tcBorders>
            <w:shd w:color="auto" w:fill="auto" w:val="clear"/>
          </w:tcPr>
          <w:p>
            <w:pPr>
              <w:pStyle w:val="Style74"/>
              <w:widowControl w:val="false"/>
              <w:rPr>
                <w:rStyle w:val="FontStyle134"/>
                <w:rFonts w:eastAsia="" w:eastAsiaTheme="minorEastAsia"/>
                <w:sz w:val="24"/>
                <w:szCs w:val="24"/>
              </w:rPr>
            </w:pPr>
            <w:r>
              <w:rPr>
                <w:sz w:val="26"/>
                <w:szCs w:val="26"/>
              </w:rPr>
              <w:t>Требования к содержанию и оформлению технических документов.</w:t>
            </w:r>
          </w:p>
        </w:tc>
        <w:tc>
          <w:tcPr>
            <w:tcW w:w="4821" w:type="dxa"/>
            <w:tcBorders>
              <w:top w:val="single" w:sz="6" w:space="0" w:color="000000"/>
              <w:left w:val="single" w:sz="4" w:space="0" w:color="000000"/>
              <w:bottom w:val="single" w:sz="6" w:space="0" w:color="000000"/>
              <w:right w:val="single" w:sz="6" w:space="0" w:color="000000"/>
            </w:tcBorders>
            <w:shd w:color="auto" w:fill="auto" w:val="clear"/>
          </w:tcPr>
          <w:p>
            <w:pPr>
              <w:pStyle w:val="Style74"/>
              <w:widowControl w:val="false"/>
              <w:rPr>
                <w:rStyle w:val="FontStyle134"/>
                <w:rFonts w:eastAsia="" w:eastAsiaTheme="minorEastAsia"/>
                <w:b w:val="false"/>
                <w:b w:val="false"/>
                <w:sz w:val="24"/>
                <w:szCs w:val="24"/>
              </w:rPr>
            </w:pPr>
            <w:r>
              <w:rPr/>
              <w:t>Требования к чертежам. Требования к ремонтным чертежам. Требования к комплекту чертежей на ремонт, к их составу. Внесение изменений.</w:t>
            </w:r>
          </w:p>
        </w:tc>
      </w:tr>
      <w:tr>
        <w:trPr/>
        <w:tc>
          <w:tcPr>
            <w:tcW w:w="1135" w:type="dxa"/>
            <w:tcBorders>
              <w:top w:val="single" w:sz="6" w:space="0" w:color="000000"/>
              <w:left w:val="single" w:sz="6" w:space="0" w:color="000000"/>
              <w:bottom w:val="single" w:sz="6" w:space="0" w:color="000000"/>
              <w:right w:val="single" w:sz="6" w:space="0" w:color="000000"/>
            </w:tcBorders>
            <w:shd w:color="auto" w:fill="auto" w:val="clear"/>
          </w:tcPr>
          <w:p>
            <w:pPr>
              <w:pStyle w:val="Style81"/>
              <w:widowControl w:val="false"/>
              <w:spacing w:lineRule="auto" w:line="240"/>
              <w:jc w:val="center"/>
              <w:rPr>
                <w:rStyle w:val="FontStyle137"/>
                <w:rFonts w:eastAsia="" w:eastAsiaTheme="minorEastAsia"/>
                <w:sz w:val="24"/>
                <w:szCs w:val="24"/>
              </w:rPr>
            </w:pPr>
            <w:r>
              <w:rPr>
                <w:rStyle w:val="FontStyle137"/>
                <w:rFonts w:eastAsia="" w:eastAsiaTheme="minorEastAsia"/>
                <w:sz w:val="24"/>
                <w:szCs w:val="24"/>
              </w:rPr>
              <w:t>13-14</w:t>
            </w:r>
          </w:p>
        </w:tc>
        <w:tc>
          <w:tcPr>
            <w:tcW w:w="3968" w:type="dxa"/>
            <w:tcBorders>
              <w:top w:val="single" w:sz="6" w:space="0" w:color="000000"/>
              <w:left w:val="single" w:sz="6" w:space="0" w:color="000000"/>
              <w:bottom w:val="single" w:sz="6" w:space="0" w:color="000000"/>
              <w:right w:val="single" w:sz="4" w:space="0" w:color="000000"/>
            </w:tcBorders>
            <w:shd w:color="auto" w:fill="auto" w:val="clear"/>
          </w:tcPr>
          <w:p>
            <w:pPr>
              <w:pStyle w:val="Style74"/>
              <w:widowControl w:val="false"/>
              <w:rPr>
                <w:rStyle w:val="FontStyle134"/>
                <w:rFonts w:eastAsia="" w:eastAsiaTheme="minorEastAsia"/>
                <w:sz w:val="24"/>
                <w:szCs w:val="24"/>
              </w:rPr>
            </w:pPr>
            <w:r>
              <w:rPr>
                <w:sz w:val="26"/>
                <w:szCs w:val="26"/>
              </w:rPr>
              <w:t>Типичные виды дефектов для оборудования АЭС. Карта дефектации. Ведомость дефектов. Оформление ремонтных чертежей по ЕСКД.</w:t>
            </w:r>
          </w:p>
        </w:tc>
        <w:tc>
          <w:tcPr>
            <w:tcW w:w="4821" w:type="dxa"/>
            <w:tcBorders>
              <w:top w:val="single" w:sz="6" w:space="0" w:color="000000"/>
              <w:left w:val="single" w:sz="4" w:space="0" w:color="000000"/>
              <w:bottom w:val="single" w:sz="6" w:space="0" w:color="000000"/>
              <w:right w:val="single" w:sz="6" w:space="0" w:color="000000"/>
            </w:tcBorders>
            <w:shd w:color="auto" w:fill="auto" w:val="clear"/>
          </w:tcPr>
          <w:p>
            <w:pPr>
              <w:pStyle w:val="Style74"/>
              <w:widowControl w:val="false"/>
              <w:rPr>
                <w:rStyle w:val="FontStyle134"/>
                <w:rFonts w:eastAsia="" w:eastAsiaTheme="minorEastAsia"/>
                <w:b w:val="false"/>
                <w:b w:val="false"/>
                <w:sz w:val="24"/>
                <w:szCs w:val="24"/>
              </w:rPr>
            </w:pPr>
            <w:r>
              <w:rPr/>
              <w:t>На примере единицы оборудования АЭС составляется карта дефектов и ведомость дефектов с изучением природы появления и способов устранения. Оформление ремонтных чертежей, чертежей замененных частей. Составление ведомости ссылочных документов, спецификаций, маршрутной карты.</w:t>
            </w:r>
          </w:p>
        </w:tc>
      </w:tr>
      <w:tr>
        <w:trPr/>
        <w:tc>
          <w:tcPr>
            <w:tcW w:w="1135"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rPr>
                <w:rStyle w:val="FontStyle137"/>
                <w:rFonts w:eastAsia="" w:eastAsiaTheme="minorEastAsia"/>
                <w:sz w:val="24"/>
                <w:szCs w:val="24"/>
              </w:rPr>
            </w:pPr>
            <w:r>
              <w:rPr>
                <w:rStyle w:val="FontStyle137"/>
                <w:rFonts w:eastAsia="" w:eastAsiaTheme="minorEastAsia"/>
                <w:sz w:val="24"/>
                <w:szCs w:val="24"/>
              </w:rPr>
              <w:t>14-15</w:t>
            </w:r>
          </w:p>
        </w:tc>
        <w:tc>
          <w:tcPr>
            <w:tcW w:w="3968" w:type="dxa"/>
            <w:tcBorders>
              <w:top w:val="single" w:sz="6" w:space="0" w:color="000000"/>
              <w:left w:val="single" w:sz="6" w:space="0" w:color="000000"/>
              <w:bottom w:val="single" w:sz="6" w:space="0" w:color="000000"/>
              <w:right w:val="single" w:sz="4" w:space="0" w:color="000000"/>
            </w:tcBorders>
            <w:shd w:color="auto" w:fill="auto" w:val="clear"/>
          </w:tcPr>
          <w:p>
            <w:pPr>
              <w:pStyle w:val="Style74"/>
              <w:widowControl w:val="false"/>
              <w:rPr/>
            </w:pPr>
            <w:r>
              <w:rPr>
                <w:sz w:val="26"/>
                <w:szCs w:val="26"/>
              </w:rPr>
              <w:t>Требования к оформлению текстовых документов. Методик испытания и ремонта.</w:t>
            </w:r>
          </w:p>
        </w:tc>
        <w:tc>
          <w:tcPr>
            <w:tcW w:w="4821" w:type="dxa"/>
            <w:tcBorders>
              <w:top w:val="single" w:sz="6" w:space="0" w:color="000000"/>
              <w:left w:val="single" w:sz="4" w:space="0" w:color="000000"/>
              <w:bottom w:val="single" w:sz="6" w:space="0" w:color="000000"/>
              <w:right w:val="single" w:sz="6" w:space="0" w:color="000000"/>
            </w:tcBorders>
            <w:shd w:color="auto" w:fill="auto" w:val="clear"/>
          </w:tcPr>
          <w:p>
            <w:pPr>
              <w:pStyle w:val="Style74"/>
              <w:widowControl w:val="false"/>
              <w:rPr>
                <w:rStyle w:val="FontStyle134"/>
                <w:b w:val="false"/>
                <w:b w:val="false"/>
                <w:bCs w:val="false"/>
                <w:sz w:val="24"/>
                <w:szCs w:val="24"/>
              </w:rPr>
            </w:pPr>
            <w:r>
              <w:rPr/>
              <w:t>Требования для составления методики испытания и ремонта. Составление документов по единице оборудования АЭС.</w:t>
            </w:r>
          </w:p>
        </w:tc>
      </w:tr>
      <w:tr>
        <w:trPr/>
        <w:tc>
          <w:tcPr>
            <w:tcW w:w="1135"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rPr>
                <w:rStyle w:val="FontStyle137"/>
                <w:rFonts w:eastAsia="" w:eastAsiaTheme="minorEastAsia"/>
                <w:sz w:val="24"/>
                <w:szCs w:val="24"/>
              </w:rPr>
            </w:pPr>
            <w:r>
              <w:rPr>
                <w:rStyle w:val="FontStyle137"/>
                <w:rFonts w:eastAsia="" w:eastAsiaTheme="minorEastAsia"/>
                <w:sz w:val="24"/>
                <w:szCs w:val="24"/>
              </w:rPr>
              <w:t>15-16</w:t>
            </w:r>
          </w:p>
        </w:tc>
        <w:tc>
          <w:tcPr>
            <w:tcW w:w="3968" w:type="dxa"/>
            <w:tcBorders>
              <w:top w:val="single" w:sz="6" w:space="0" w:color="000000"/>
              <w:left w:val="single" w:sz="6" w:space="0" w:color="000000"/>
              <w:bottom w:val="single" w:sz="6" w:space="0" w:color="000000"/>
              <w:right w:val="single" w:sz="4" w:space="0" w:color="000000"/>
            </w:tcBorders>
            <w:shd w:color="auto" w:fill="auto" w:val="clear"/>
          </w:tcPr>
          <w:p>
            <w:pPr>
              <w:pStyle w:val="Style74"/>
              <w:widowControl w:val="false"/>
              <w:rPr>
                <w:sz w:val="26"/>
                <w:szCs w:val="26"/>
              </w:rPr>
            </w:pPr>
            <w:r>
              <w:rPr>
                <w:sz w:val="26"/>
                <w:szCs w:val="26"/>
              </w:rPr>
              <w:t>Нормоконтроль полученных в результате разработки ремонтных документов.</w:t>
            </w:r>
          </w:p>
        </w:tc>
        <w:tc>
          <w:tcPr>
            <w:tcW w:w="4821" w:type="dxa"/>
            <w:tcBorders>
              <w:top w:val="single" w:sz="6" w:space="0" w:color="000000"/>
              <w:left w:val="single" w:sz="4" w:space="0" w:color="000000"/>
              <w:bottom w:val="single" w:sz="6" w:space="0" w:color="000000"/>
              <w:right w:val="single" w:sz="6" w:space="0" w:color="000000"/>
            </w:tcBorders>
            <w:shd w:color="auto" w:fill="auto" w:val="clear"/>
          </w:tcPr>
          <w:p>
            <w:pPr>
              <w:pStyle w:val="Style74"/>
              <w:widowControl w:val="false"/>
              <w:rPr/>
            </w:pPr>
            <w:r>
              <w:rPr/>
              <w:t>Нормоконтроль. Основные положения. Проверка основных ремонтных документов. Составление пакета документов на ремонт единицы оборудования АЭС. Проверка знаний по полученному комплекту документов.</w:t>
            </w:r>
          </w:p>
        </w:tc>
      </w:tr>
    </w:tbl>
    <w:p>
      <w:pPr>
        <w:pStyle w:val="Style95"/>
        <w:widowControl/>
        <w:spacing w:lineRule="auto" w:line="240"/>
        <w:ind w:hanging="0"/>
        <w:rPr>
          <w:rStyle w:val="FontStyle140"/>
          <w:sz w:val="24"/>
          <w:szCs w:val="24"/>
        </w:rPr>
      </w:pPr>
      <w:r>
        <w:rPr>
          <w:sz w:val="24"/>
          <w:szCs w:val="24"/>
        </w:rPr>
      </w:r>
    </w:p>
    <w:p>
      <w:pPr>
        <w:pStyle w:val="Style95"/>
        <w:widowControl/>
        <w:spacing w:lineRule="auto" w:line="240"/>
        <w:ind w:hanging="0"/>
        <w:rPr>
          <w:rStyle w:val="FontStyle140"/>
          <w:sz w:val="24"/>
          <w:szCs w:val="24"/>
        </w:rPr>
      </w:pPr>
      <w:r>
        <w:rPr>
          <w:sz w:val="24"/>
          <w:szCs w:val="24"/>
        </w:rPr>
      </w:r>
    </w:p>
    <w:p>
      <w:pPr>
        <w:pStyle w:val="Style95"/>
        <w:widowControl/>
        <w:spacing w:lineRule="auto" w:line="240"/>
        <w:ind w:hanging="0"/>
        <w:rPr>
          <w:rStyle w:val="FontStyle140"/>
          <w:sz w:val="24"/>
          <w:szCs w:val="24"/>
        </w:rPr>
      </w:pPr>
      <w:r>
        <w:rPr>
          <w:sz w:val="24"/>
          <w:szCs w:val="24"/>
        </w:rPr>
      </w:r>
    </w:p>
    <w:p>
      <w:pPr>
        <w:pStyle w:val="Style95"/>
        <w:widowControl/>
        <w:spacing w:lineRule="auto" w:line="240"/>
        <w:ind w:hanging="0"/>
        <w:jc w:val="both"/>
        <w:rPr>
          <w:rStyle w:val="FontStyle140"/>
        </w:rPr>
      </w:pPr>
      <w:r>
        <w:rPr>
          <w:rStyle w:val="FontStyle140"/>
          <w:sz w:val="24"/>
          <w:szCs w:val="24"/>
        </w:rPr>
        <w:t>7. ПЕРЕЧЕНЬ УЧЕБНО-МЕТОДИЧЕСКОГО ОБЕСПЕЧЕНИЯ ДЛЯ САМОСТОЯТЕЛЬНОЙ РАБОТЫ ОБУЧАЮЩИХСЯ ПО ДИСЦИПЛИНЕ</w:t>
      </w:r>
      <w:bookmarkStart w:id="3" w:name="_Hlk62055431"/>
      <w:bookmarkEnd w:id="3"/>
    </w:p>
    <w:p>
      <w:pPr>
        <w:pStyle w:val="Style95"/>
        <w:widowControl/>
        <w:spacing w:lineRule="auto" w:line="240"/>
        <w:ind w:hanging="0"/>
        <w:rPr>
          <w:rStyle w:val="FontStyle140"/>
          <w:sz w:val="24"/>
          <w:szCs w:val="24"/>
        </w:rPr>
      </w:pPr>
      <w:r>
        <w:rPr>
          <w:sz w:val="24"/>
          <w:szCs w:val="24"/>
        </w:rPr>
      </w:r>
    </w:p>
    <w:p>
      <w:pPr>
        <w:pStyle w:val="ListParagraph"/>
        <w:widowControl/>
        <w:numPr>
          <w:ilvl w:val="0"/>
          <w:numId w:val="6"/>
        </w:numPr>
        <w:tabs>
          <w:tab w:val="clear" w:pos="720"/>
          <w:tab w:val="left" w:pos="993" w:leader="none"/>
        </w:tabs>
        <w:spacing w:lineRule="auto" w:line="360" w:before="60" w:after="0"/>
        <w:ind w:left="0" w:firstLine="567"/>
        <w:contextualSpacing/>
        <w:jc w:val="both"/>
        <w:rPr/>
      </w:pPr>
      <w:r>
        <w:rPr/>
        <w:t>ГОСТ 2.602-2013 ЕСКД. Ремонтные документы.</w:t>
      </w:r>
    </w:p>
    <w:p>
      <w:pPr>
        <w:pStyle w:val="ListParagraph"/>
        <w:widowControl/>
        <w:numPr>
          <w:ilvl w:val="0"/>
          <w:numId w:val="6"/>
        </w:numPr>
        <w:tabs>
          <w:tab w:val="clear" w:pos="720"/>
          <w:tab w:val="left" w:pos="993" w:leader="none"/>
        </w:tabs>
        <w:spacing w:lineRule="auto" w:line="360" w:before="60" w:after="0"/>
        <w:ind w:left="0" w:firstLine="567"/>
        <w:contextualSpacing/>
        <w:jc w:val="both"/>
        <w:rPr/>
      </w:pPr>
      <w:r>
        <w:rPr/>
        <w:t>ГОСТ 2.604-68* ЕСКД. Чертежи ремонтные.</w:t>
      </w:r>
    </w:p>
    <w:p>
      <w:pPr>
        <w:pStyle w:val="ListParagraph"/>
        <w:widowControl/>
        <w:numPr>
          <w:ilvl w:val="0"/>
          <w:numId w:val="6"/>
        </w:numPr>
        <w:tabs>
          <w:tab w:val="clear" w:pos="720"/>
          <w:tab w:val="left" w:pos="993" w:leader="none"/>
        </w:tabs>
        <w:spacing w:lineRule="auto" w:line="360" w:before="60" w:after="0"/>
        <w:ind w:left="0" w:firstLine="567"/>
        <w:contextualSpacing/>
        <w:jc w:val="both"/>
        <w:rPr/>
      </w:pPr>
      <w:r>
        <w:rPr/>
        <w:t>ГОСТ 2.601-95* ЕСКД. Эксплуатационные документы.</w:t>
      </w:r>
    </w:p>
    <w:p>
      <w:pPr>
        <w:pStyle w:val="ListParagraph"/>
        <w:widowControl/>
        <w:numPr>
          <w:ilvl w:val="0"/>
          <w:numId w:val="6"/>
        </w:numPr>
        <w:tabs>
          <w:tab w:val="clear" w:pos="720"/>
          <w:tab w:val="left" w:pos="993" w:leader="none"/>
        </w:tabs>
        <w:spacing w:lineRule="auto" w:line="360" w:before="60" w:after="0"/>
        <w:ind w:left="0" w:firstLine="567"/>
        <w:contextualSpacing/>
        <w:jc w:val="both"/>
        <w:rPr/>
      </w:pPr>
      <w:r>
        <w:rPr/>
        <w:t>ГОСТ 2.610-2006 ЕСКД. Правила выполнения эксплуатационных документов.</w:t>
      </w:r>
    </w:p>
    <w:p>
      <w:pPr>
        <w:pStyle w:val="ListParagraph"/>
        <w:widowControl/>
        <w:numPr>
          <w:ilvl w:val="0"/>
          <w:numId w:val="6"/>
        </w:numPr>
        <w:tabs>
          <w:tab w:val="clear" w:pos="720"/>
          <w:tab w:val="left" w:pos="993" w:leader="none"/>
        </w:tabs>
        <w:spacing w:lineRule="auto" w:line="360" w:before="60" w:after="0"/>
        <w:ind w:left="0" w:firstLine="567"/>
        <w:contextualSpacing/>
        <w:jc w:val="both"/>
        <w:rPr/>
      </w:pPr>
      <w:r>
        <w:rPr/>
        <w:t>ГОСТ 2.105-95 ЕСКД. Общие требования к текстовым документам.</w:t>
      </w:r>
    </w:p>
    <w:p>
      <w:pPr>
        <w:pStyle w:val="ListParagraph"/>
        <w:widowControl/>
        <w:numPr>
          <w:ilvl w:val="0"/>
          <w:numId w:val="6"/>
        </w:numPr>
        <w:tabs>
          <w:tab w:val="clear" w:pos="720"/>
          <w:tab w:val="left" w:pos="993" w:leader="none"/>
        </w:tabs>
        <w:spacing w:lineRule="auto" w:line="360" w:before="60" w:after="0"/>
        <w:ind w:left="0" w:firstLine="567"/>
        <w:contextualSpacing/>
        <w:jc w:val="both"/>
        <w:rPr/>
      </w:pPr>
      <w:r>
        <w:rPr/>
        <w:t>ГОСТ 3.1102-2011 ЕСТД. Стадии разработки и виды документов.</w:t>
      </w:r>
    </w:p>
    <w:p>
      <w:pPr>
        <w:pStyle w:val="ListParagraph"/>
        <w:widowControl/>
        <w:numPr>
          <w:ilvl w:val="0"/>
          <w:numId w:val="6"/>
        </w:numPr>
        <w:tabs>
          <w:tab w:val="clear" w:pos="720"/>
          <w:tab w:val="left" w:pos="993" w:leader="none"/>
        </w:tabs>
        <w:spacing w:lineRule="auto" w:line="360" w:before="60" w:after="0"/>
        <w:ind w:left="0" w:firstLine="567"/>
        <w:contextualSpacing/>
        <w:jc w:val="both"/>
        <w:rPr/>
      </w:pPr>
      <w:r>
        <w:rPr/>
        <w:t>ГОСТ 3.1105-2006 ЕСТД. Формы и правила оформления документов общего назначения.</w:t>
      </w:r>
    </w:p>
    <w:p>
      <w:pPr>
        <w:pStyle w:val="ListParagraph"/>
        <w:widowControl/>
        <w:numPr>
          <w:ilvl w:val="0"/>
          <w:numId w:val="6"/>
        </w:numPr>
        <w:tabs>
          <w:tab w:val="clear" w:pos="720"/>
          <w:tab w:val="left" w:pos="993" w:leader="none"/>
        </w:tabs>
        <w:spacing w:lineRule="auto" w:line="360" w:before="60" w:after="0"/>
        <w:ind w:left="0" w:firstLine="567"/>
        <w:contextualSpacing/>
        <w:jc w:val="both"/>
        <w:rPr/>
      </w:pPr>
      <w:r>
        <w:rPr/>
        <w:t>ГОСТ 3.1118-82* ЕСТД. Формы и правила оформления маршрутных карт.</w:t>
      </w:r>
    </w:p>
    <w:p>
      <w:pPr>
        <w:pStyle w:val="ListParagraph"/>
        <w:widowControl/>
        <w:numPr>
          <w:ilvl w:val="0"/>
          <w:numId w:val="6"/>
        </w:numPr>
        <w:tabs>
          <w:tab w:val="clear" w:pos="720"/>
          <w:tab w:val="left" w:pos="993" w:leader="none"/>
        </w:tabs>
        <w:spacing w:lineRule="auto" w:line="360" w:before="60" w:after="0"/>
        <w:ind w:left="0" w:firstLine="567"/>
        <w:contextualSpacing/>
        <w:jc w:val="both"/>
        <w:rPr/>
      </w:pPr>
      <w:r>
        <w:rPr/>
        <w:t>ГОСТ 3.1201 – 85* ЕСТД. Система обозначения технологической документации.</w:t>
      </w:r>
    </w:p>
    <w:p>
      <w:pPr>
        <w:pStyle w:val="ListParagraph"/>
        <w:widowControl/>
        <w:numPr>
          <w:ilvl w:val="0"/>
          <w:numId w:val="6"/>
        </w:numPr>
        <w:tabs>
          <w:tab w:val="clear" w:pos="720"/>
          <w:tab w:val="left" w:pos="993" w:leader="none"/>
        </w:tabs>
        <w:spacing w:lineRule="auto" w:line="360" w:before="60" w:after="0"/>
        <w:ind w:left="0" w:firstLine="567"/>
        <w:contextualSpacing/>
        <w:jc w:val="both"/>
        <w:rPr/>
      </w:pPr>
      <w:r>
        <w:rPr/>
        <w:t>ГОСТ 3.1123 – 84* ЕСТД. Формы и правила оформления технологических документов, применяемых при нормировании расхода материалов.</w:t>
      </w:r>
    </w:p>
    <w:p>
      <w:pPr>
        <w:pStyle w:val="ListParagraph"/>
        <w:widowControl/>
        <w:numPr>
          <w:ilvl w:val="0"/>
          <w:numId w:val="6"/>
        </w:numPr>
        <w:tabs>
          <w:tab w:val="clear" w:pos="720"/>
          <w:tab w:val="left" w:pos="993" w:leader="none"/>
        </w:tabs>
        <w:spacing w:lineRule="auto" w:line="360" w:before="60" w:after="0"/>
        <w:ind w:left="0" w:firstLine="567"/>
        <w:contextualSpacing/>
        <w:jc w:val="both"/>
        <w:rPr/>
      </w:pPr>
      <w:r>
        <w:rPr/>
        <w:t>ГОСТ 3.1120 – 83* ЕСТД. Общие правила отражения и оформления требований безопасности труда в технологической документации.</w:t>
      </w:r>
    </w:p>
    <w:p>
      <w:pPr>
        <w:pStyle w:val="ListParagraph"/>
        <w:widowControl/>
        <w:numPr>
          <w:ilvl w:val="0"/>
          <w:numId w:val="6"/>
        </w:numPr>
        <w:tabs>
          <w:tab w:val="clear" w:pos="720"/>
          <w:tab w:val="left" w:pos="993" w:leader="none"/>
        </w:tabs>
        <w:spacing w:lineRule="auto" w:line="360" w:before="60" w:after="0"/>
        <w:ind w:left="0" w:firstLine="567"/>
        <w:contextualSpacing/>
        <w:jc w:val="both"/>
        <w:rPr/>
      </w:pPr>
      <w:r>
        <w:rPr/>
        <w:t>ГОСТ 3.1119-83 ЕСТД. Общие требования к комплектности и оформлению комплектов документов на единичные технологические процессы.</w:t>
      </w:r>
    </w:p>
    <w:p>
      <w:pPr>
        <w:pStyle w:val="Style95"/>
        <w:widowControl/>
        <w:spacing w:lineRule="auto" w:line="240"/>
        <w:ind w:hanging="0"/>
        <w:rPr>
          <w:rStyle w:val="FontStyle140"/>
          <w:sz w:val="24"/>
          <w:szCs w:val="24"/>
        </w:rPr>
      </w:pPr>
      <w:r>
        <w:rPr>
          <w:sz w:val="24"/>
          <w:szCs w:val="24"/>
        </w:rPr>
      </w:r>
    </w:p>
    <w:p>
      <w:pPr>
        <w:pStyle w:val="Style95"/>
        <w:widowControl/>
        <w:spacing w:lineRule="auto" w:line="240"/>
        <w:ind w:hanging="0"/>
        <w:jc w:val="both"/>
        <w:rPr>
          <w:rStyle w:val="FontStyle140"/>
          <w:sz w:val="24"/>
          <w:szCs w:val="24"/>
        </w:rPr>
      </w:pPr>
      <w:r>
        <w:rPr>
          <w:rStyle w:val="FontStyle140"/>
          <w:sz w:val="24"/>
          <w:szCs w:val="24"/>
        </w:rPr>
        <w:t>8. ФОНД ОЦЕНОЧНЫХ СРЕДСТВ ДЛЯ ПРОВЕДЕНИЯ ТЕКУЩЕЙ И ПРОМЕЖУТОЧНОЙ АТТЕСТАЦИИ ОБУЧАЮЩИХСЯ ПО ДИСЦИПЛИНЕ</w:t>
      </w:r>
    </w:p>
    <w:p>
      <w:pPr>
        <w:pStyle w:val="Style95"/>
        <w:widowControl/>
        <w:spacing w:lineRule="auto" w:line="240"/>
        <w:ind w:hanging="0"/>
        <w:jc w:val="both"/>
        <w:rPr>
          <w:rStyle w:val="FontStyle140"/>
          <w:sz w:val="24"/>
          <w:szCs w:val="24"/>
        </w:rPr>
      </w:pPr>
      <w:r>
        <w:rPr>
          <w:sz w:val="24"/>
          <w:szCs w:val="24"/>
        </w:rPr>
      </w:r>
    </w:p>
    <w:p>
      <w:pPr>
        <w:pStyle w:val="Normal"/>
        <w:rPr>
          <w:rStyle w:val="FontStyle140"/>
          <w:bCs w:val="false"/>
          <w:sz w:val="24"/>
          <w:szCs w:val="24"/>
        </w:rPr>
      </w:pPr>
      <w:r>
        <w:rPr>
          <w:rStyle w:val="FontStyle140"/>
          <w:bCs w:val="false"/>
          <w:sz w:val="24"/>
          <w:szCs w:val="24"/>
        </w:rPr>
        <w:t xml:space="preserve">8.1. </w:t>
      </w:r>
      <w:r>
        <w:rPr>
          <w:b/>
          <w:bCs/>
        </w:rPr>
        <w:t>Связь между формируемыми компетенциями и формами контроля их освоения</w:t>
      </w:r>
      <w:r>
        <w:rPr>
          <w:rStyle w:val="FontStyle140"/>
          <w:bCs w:val="false"/>
          <w:sz w:val="24"/>
          <w:szCs w:val="24"/>
        </w:rPr>
        <w:t xml:space="preserve"> </w:t>
      </w:r>
    </w:p>
    <w:p>
      <w:pPr>
        <w:pStyle w:val="Normal"/>
        <w:rPr>
          <w:rStyle w:val="FontStyle140"/>
          <w:sz w:val="24"/>
          <w:szCs w:val="24"/>
        </w:rPr>
      </w:pPr>
      <w:r>
        <w:rPr>
          <w:sz w:val="24"/>
          <w:szCs w:val="24"/>
        </w:rPr>
      </w:r>
    </w:p>
    <w:tbl>
      <w:tblPr>
        <w:tblW w:w="9781" w:type="dxa"/>
        <w:jc w:val="left"/>
        <w:tblInd w:w="40" w:type="dxa"/>
        <w:tblLayout w:type="fixed"/>
        <w:tblCellMar>
          <w:top w:w="0" w:type="dxa"/>
          <w:left w:w="40" w:type="dxa"/>
          <w:bottom w:w="0" w:type="dxa"/>
          <w:right w:w="40" w:type="dxa"/>
        </w:tblCellMar>
        <w:tblLook w:firstRow="0" w:noVBand="0" w:lastRow="0" w:firstColumn="0" w:lastColumn="0" w:noHBand="0" w:val="0000"/>
      </w:tblPr>
      <w:tblGrid>
        <w:gridCol w:w="708"/>
        <w:gridCol w:w="3402"/>
        <w:gridCol w:w="2978"/>
        <w:gridCol w:w="2692"/>
      </w:tblGrid>
      <w:tr>
        <w:trPr/>
        <w:tc>
          <w:tcPr>
            <w:tcW w:w="708" w:type="dxa"/>
            <w:tcBorders>
              <w:top w:val="single" w:sz="4" w:space="0" w:color="000000"/>
              <w:left w:val="single" w:sz="4" w:space="0" w:color="000000"/>
              <w:bottom w:val="single" w:sz="4" w:space="0" w:color="000000"/>
              <w:right w:val="single" w:sz="4" w:space="0" w:color="000000"/>
            </w:tcBorders>
          </w:tcPr>
          <w:p>
            <w:pPr>
              <w:pStyle w:val="Style511"/>
              <w:widowControl w:val="false"/>
              <w:spacing w:lineRule="auto" w:line="240"/>
              <w:ind w:left="10" w:hanging="10"/>
              <w:jc w:val="center"/>
              <w:rPr>
                <w:rStyle w:val="FontStyle137"/>
                <w:b/>
                <w:b/>
                <w:sz w:val="24"/>
                <w:szCs w:val="24"/>
              </w:rPr>
            </w:pPr>
            <w:r>
              <w:rPr>
                <w:rStyle w:val="FontStyle137"/>
                <w:b/>
                <w:sz w:val="24"/>
                <w:szCs w:val="24"/>
              </w:rPr>
              <w:t xml:space="preserve">№ </w:t>
            </w:r>
            <w:r>
              <w:rPr>
                <w:rStyle w:val="FontStyle137"/>
                <w:b/>
                <w:sz w:val="24"/>
                <w:szCs w:val="24"/>
              </w:rPr>
              <w:t>п/п</w:t>
            </w:r>
          </w:p>
        </w:tc>
        <w:tc>
          <w:tcPr>
            <w:tcW w:w="3402" w:type="dxa"/>
            <w:tcBorders>
              <w:top w:val="single" w:sz="4" w:space="0" w:color="000000"/>
              <w:left w:val="single" w:sz="4" w:space="0" w:color="000000"/>
              <w:bottom w:val="single" w:sz="4" w:space="0" w:color="000000"/>
              <w:right w:val="single" w:sz="4" w:space="0" w:color="000000"/>
            </w:tcBorders>
          </w:tcPr>
          <w:p>
            <w:pPr>
              <w:pStyle w:val="Style511"/>
              <w:widowControl w:val="false"/>
              <w:spacing w:lineRule="auto" w:line="240"/>
              <w:jc w:val="center"/>
              <w:rPr>
                <w:rStyle w:val="FontStyle137"/>
                <w:b/>
                <w:b/>
                <w:sz w:val="24"/>
                <w:szCs w:val="24"/>
              </w:rPr>
            </w:pPr>
            <w:r>
              <w:rPr>
                <w:rStyle w:val="FontStyle137"/>
                <w:b/>
                <w:sz w:val="24"/>
                <w:szCs w:val="24"/>
              </w:rPr>
              <w:t>Контролируемые разделы (темы) дисциплины</w:t>
            </w:r>
          </w:p>
        </w:tc>
        <w:tc>
          <w:tcPr>
            <w:tcW w:w="2978" w:type="dxa"/>
            <w:tcBorders>
              <w:top w:val="single" w:sz="4" w:space="0" w:color="000000"/>
              <w:left w:val="single" w:sz="4" w:space="0" w:color="000000"/>
              <w:bottom w:val="single" w:sz="4" w:space="0" w:color="000000"/>
              <w:right w:val="single" w:sz="4" w:space="0" w:color="000000"/>
            </w:tcBorders>
          </w:tcPr>
          <w:p>
            <w:pPr>
              <w:pStyle w:val="Style511"/>
              <w:widowControl w:val="false"/>
              <w:spacing w:lineRule="auto" w:line="240"/>
              <w:jc w:val="center"/>
              <w:rPr>
                <w:rStyle w:val="FontStyle137"/>
                <w:b/>
                <w:b/>
                <w:sz w:val="24"/>
                <w:szCs w:val="24"/>
              </w:rPr>
            </w:pPr>
            <w:r>
              <w:rPr>
                <w:rStyle w:val="FontStyle137"/>
                <w:b/>
                <w:sz w:val="24"/>
                <w:szCs w:val="24"/>
              </w:rPr>
              <w:t>Индикатор достижения компетенции</w:t>
            </w:r>
          </w:p>
          <w:p>
            <w:pPr>
              <w:pStyle w:val="Style511"/>
              <w:widowControl w:val="false"/>
              <w:spacing w:lineRule="auto" w:line="240"/>
              <w:jc w:val="center"/>
              <w:rPr>
                <w:rStyle w:val="FontStyle137"/>
                <w:b/>
                <w:b/>
                <w:sz w:val="24"/>
                <w:szCs w:val="24"/>
              </w:rPr>
            </w:pPr>
            <w:r>
              <w:rPr>
                <w:b/>
                <w:sz w:val="24"/>
                <w:szCs w:val="24"/>
              </w:rPr>
            </w:r>
          </w:p>
        </w:tc>
        <w:tc>
          <w:tcPr>
            <w:tcW w:w="2692" w:type="dxa"/>
            <w:tcBorders>
              <w:top w:val="single" w:sz="4" w:space="0" w:color="000000"/>
              <w:left w:val="single" w:sz="4" w:space="0" w:color="000000"/>
              <w:bottom w:val="single" w:sz="4" w:space="0" w:color="000000"/>
              <w:right w:val="single" w:sz="4" w:space="0" w:color="000000"/>
            </w:tcBorders>
          </w:tcPr>
          <w:p>
            <w:pPr>
              <w:pStyle w:val="Style511"/>
              <w:widowControl w:val="false"/>
              <w:spacing w:lineRule="auto" w:line="240"/>
              <w:jc w:val="center"/>
              <w:rPr>
                <w:rStyle w:val="FontStyle137"/>
                <w:b/>
                <w:b/>
                <w:sz w:val="24"/>
                <w:szCs w:val="24"/>
              </w:rPr>
            </w:pPr>
            <w:r>
              <w:rPr>
                <w:rStyle w:val="FontStyle137"/>
                <w:b/>
                <w:sz w:val="24"/>
                <w:szCs w:val="24"/>
              </w:rPr>
              <w:t>Наименование оценочного средства текущей и промежуточной аттестации</w:t>
            </w:r>
          </w:p>
        </w:tc>
      </w:tr>
      <w:tr>
        <w:trPr>
          <w:trHeight w:val="331" w:hRule="atLeast"/>
        </w:trPr>
        <w:tc>
          <w:tcPr>
            <w:tcW w:w="9780"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Style511"/>
              <w:widowControl w:val="false"/>
              <w:spacing w:lineRule="auto" w:line="240"/>
              <w:jc w:val="center"/>
              <w:rPr>
                <w:rStyle w:val="FontStyle137"/>
                <w:b/>
                <w:b/>
                <w:sz w:val="24"/>
                <w:szCs w:val="24"/>
              </w:rPr>
            </w:pPr>
            <w:r>
              <w:rPr>
                <w:rStyle w:val="FontStyle137"/>
                <w:b/>
                <w:sz w:val="24"/>
                <w:szCs w:val="24"/>
              </w:rPr>
              <w:t>Текущая аттестация, 7  семестр</w:t>
            </w:r>
          </w:p>
        </w:tc>
      </w:tr>
      <w:tr>
        <w:trPr/>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Style511"/>
              <w:widowControl w:val="false"/>
              <w:spacing w:lineRule="auto" w:line="240"/>
              <w:rPr>
                <w:rStyle w:val="FontStyle137"/>
                <w:sz w:val="24"/>
                <w:szCs w:val="24"/>
              </w:rPr>
            </w:pPr>
            <w:r>
              <w:rPr>
                <w:rStyle w:val="FontStyle137"/>
                <w:sz w:val="24"/>
                <w:szCs w:val="24"/>
              </w:rPr>
              <w:t>1.</w:t>
            </w:r>
          </w:p>
        </w:tc>
        <w:tc>
          <w:tcPr>
            <w:tcW w:w="3402" w:type="dxa"/>
            <w:tcBorders>
              <w:top w:val="single" w:sz="4" w:space="0" w:color="000000"/>
              <w:left w:val="single" w:sz="4" w:space="0" w:color="000000"/>
              <w:bottom w:val="single" w:sz="4" w:space="0" w:color="000000"/>
              <w:right w:val="single" w:sz="4" w:space="0" w:color="000000"/>
            </w:tcBorders>
            <w:shd w:color="auto" w:fill="auto" w:val="clear"/>
          </w:tcPr>
          <w:p>
            <w:pPr>
              <w:pStyle w:val="Style511"/>
              <w:widowControl w:val="false"/>
              <w:spacing w:lineRule="auto" w:line="240"/>
              <w:rPr>
                <w:rStyle w:val="FontStyle137"/>
                <w:sz w:val="24"/>
                <w:szCs w:val="24"/>
              </w:rPr>
            </w:pPr>
            <w:r>
              <w:rPr/>
              <w:t>Оборудование АЭС – особенности. Меры по снижению радиационной нагрузки.</w:t>
            </w:r>
          </w:p>
        </w:tc>
        <w:tc>
          <w:tcPr>
            <w:tcW w:w="2978" w:type="dxa"/>
            <w:tcBorders>
              <w:top w:val="single" w:sz="4" w:space="0" w:color="000000"/>
              <w:left w:val="single" w:sz="4" w:space="0" w:color="000000"/>
              <w:bottom w:val="single" w:sz="4" w:space="0" w:color="000000"/>
              <w:right w:val="single" w:sz="4" w:space="0" w:color="000000"/>
            </w:tcBorders>
            <w:shd w:color="auto" w:fill="auto" w:val="clear"/>
          </w:tcPr>
          <w:p>
            <w:pPr>
              <w:pStyle w:val="Style511"/>
              <w:widowControl w:val="false"/>
              <w:spacing w:lineRule="auto" w:line="240"/>
              <w:jc w:val="center"/>
              <w:rPr>
                <w:rStyle w:val="FontStyle137"/>
                <w:sz w:val="24"/>
                <w:szCs w:val="24"/>
              </w:rPr>
            </w:pPr>
            <w:r>
              <w:rPr>
                <w:rStyle w:val="FontStyle137"/>
                <w:sz w:val="24"/>
                <w:szCs w:val="24"/>
              </w:rPr>
              <w:t>ПК-3</w:t>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Style511"/>
              <w:widowControl w:val="false"/>
              <w:spacing w:lineRule="auto" w:line="240"/>
              <w:rPr>
                <w:rStyle w:val="FontStyle137"/>
                <w:sz w:val="24"/>
                <w:szCs w:val="24"/>
              </w:rPr>
            </w:pPr>
            <w:r>
              <w:rPr>
                <w:rStyle w:val="FontStyle137"/>
                <w:sz w:val="24"/>
                <w:szCs w:val="24"/>
              </w:rPr>
              <w:t>Домашнее задание</w:t>
            </w:r>
          </w:p>
          <w:p>
            <w:pPr>
              <w:pStyle w:val="Style511"/>
              <w:widowControl w:val="false"/>
              <w:spacing w:lineRule="auto" w:line="240"/>
              <w:rPr>
                <w:rStyle w:val="FontStyle137"/>
                <w:sz w:val="24"/>
                <w:szCs w:val="24"/>
              </w:rPr>
            </w:pPr>
            <w:r>
              <w:rPr>
                <w:rStyle w:val="FontStyle137"/>
                <w:sz w:val="24"/>
                <w:szCs w:val="24"/>
              </w:rPr>
              <w:t>Расчетно-графическое задание</w:t>
            </w:r>
          </w:p>
        </w:tc>
      </w:tr>
      <w:tr>
        <w:trPr/>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Style511"/>
              <w:widowControl w:val="false"/>
              <w:spacing w:lineRule="auto" w:line="240"/>
              <w:rPr>
                <w:rStyle w:val="FontStyle137"/>
                <w:sz w:val="24"/>
                <w:szCs w:val="24"/>
              </w:rPr>
            </w:pPr>
            <w:r>
              <w:rPr>
                <w:rStyle w:val="FontStyle137"/>
                <w:sz w:val="24"/>
                <w:szCs w:val="24"/>
              </w:rPr>
              <w:t>2.</w:t>
            </w:r>
          </w:p>
        </w:tc>
        <w:tc>
          <w:tcPr>
            <w:tcW w:w="3402" w:type="dxa"/>
            <w:tcBorders>
              <w:top w:val="single" w:sz="4" w:space="0" w:color="000000"/>
              <w:left w:val="single" w:sz="4" w:space="0" w:color="000000"/>
              <w:bottom w:val="single" w:sz="4" w:space="0" w:color="000000"/>
              <w:right w:val="single" w:sz="4" w:space="0" w:color="000000"/>
            </w:tcBorders>
            <w:shd w:color="auto" w:fill="auto" w:val="clear"/>
          </w:tcPr>
          <w:p>
            <w:pPr>
              <w:pStyle w:val="Style511"/>
              <w:widowControl w:val="false"/>
              <w:spacing w:lineRule="auto" w:line="240"/>
              <w:rPr>
                <w:rStyle w:val="FontStyle137"/>
                <w:sz w:val="24"/>
                <w:szCs w:val="24"/>
              </w:rPr>
            </w:pPr>
            <w:r>
              <w:rPr/>
              <w:t>Грузоподьемные механизмы. Работы на высоте. Работы в замкнутых объемах – резервуарах. Культура безопасности. Меры безопасности. Пожарная безопасность. Сварочные работы. Охрана труда/здоровья.</w:t>
            </w:r>
          </w:p>
        </w:tc>
        <w:tc>
          <w:tcPr>
            <w:tcW w:w="2978" w:type="dxa"/>
            <w:tcBorders>
              <w:top w:val="single" w:sz="4" w:space="0" w:color="000000"/>
              <w:left w:val="single" w:sz="4" w:space="0" w:color="000000"/>
              <w:bottom w:val="single" w:sz="4" w:space="0" w:color="000000"/>
              <w:right w:val="single" w:sz="4" w:space="0" w:color="000000"/>
            </w:tcBorders>
            <w:shd w:color="auto" w:fill="auto" w:val="clear"/>
          </w:tcPr>
          <w:p>
            <w:pPr>
              <w:pStyle w:val="Style511"/>
              <w:widowControl w:val="false"/>
              <w:spacing w:lineRule="auto" w:line="240"/>
              <w:jc w:val="center"/>
              <w:rPr>
                <w:rStyle w:val="FontStyle137"/>
                <w:sz w:val="24"/>
                <w:szCs w:val="24"/>
              </w:rPr>
            </w:pPr>
            <w:r>
              <w:rPr>
                <w:rStyle w:val="FontStyle137"/>
                <w:sz w:val="24"/>
                <w:szCs w:val="24"/>
              </w:rPr>
              <w:t>ПК-3</w:t>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Style511"/>
              <w:widowControl w:val="false"/>
              <w:spacing w:lineRule="auto" w:line="240"/>
              <w:rPr>
                <w:rStyle w:val="FontStyle137"/>
                <w:sz w:val="24"/>
                <w:szCs w:val="24"/>
              </w:rPr>
            </w:pPr>
            <w:r>
              <w:rPr>
                <w:rStyle w:val="FontStyle137"/>
                <w:sz w:val="24"/>
                <w:szCs w:val="24"/>
              </w:rPr>
              <w:t>Домашнее задание</w:t>
            </w:r>
          </w:p>
          <w:p>
            <w:pPr>
              <w:pStyle w:val="Style511"/>
              <w:widowControl w:val="false"/>
              <w:spacing w:lineRule="auto" w:line="240"/>
              <w:rPr>
                <w:rStyle w:val="FontStyle137"/>
                <w:sz w:val="24"/>
                <w:szCs w:val="24"/>
              </w:rPr>
            </w:pPr>
            <w:r>
              <w:rPr>
                <w:rStyle w:val="FontStyle137"/>
                <w:sz w:val="24"/>
                <w:szCs w:val="24"/>
              </w:rPr>
              <w:t>Расчетно-графическое задание</w:t>
            </w:r>
          </w:p>
        </w:tc>
      </w:tr>
      <w:tr>
        <w:trPr/>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Style511"/>
              <w:widowControl w:val="false"/>
              <w:spacing w:lineRule="auto" w:line="240"/>
              <w:rPr>
                <w:rStyle w:val="FontStyle137"/>
                <w:sz w:val="24"/>
                <w:szCs w:val="24"/>
              </w:rPr>
            </w:pPr>
            <w:r>
              <w:rPr>
                <w:rStyle w:val="FontStyle137"/>
                <w:sz w:val="24"/>
                <w:szCs w:val="24"/>
              </w:rPr>
              <w:t>3.</w:t>
            </w:r>
          </w:p>
        </w:tc>
        <w:tc>
          <w:tcPr>
            <w:tcW w:w="34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Технология как процесс. Технологическая документация. Основная/обязательная технологическая документация. Дополнительная технологическая документация.</w:t>
            </w:r>
          </w:p>
          <w:p>
            <w:pPr>
              <w:pStyle w:val="Style511"/>
              <w:widowControl w:val="false"/>
              <w:spacing w:lineRule="auto" w:line="240"/>
              <w:rPr>
                <w:rStyle w:val="FontStyle137"/>
                <w:sz w:val="24"/>
                <w:szCs w:val="24"/>
              </w:rPr>
            </w:pPr>
            <w:r>
              <w:rPr>
                <w:sz w:val="24"/>
                <w:szCs w:val="24"/>
              </w:rPr>
            </w:r>
          </w:p>
        </w:tc>
        <w:tc>
          <w:tcPr>
            <w:tcW w:w="2978" w:type="dxa"/>
            <w:tcBorders>
              <w:top w:val="single" w:sz="4" w:space="0" w:color="000000"/>
              <w:left w:val="single" w:sz="4" w:space="0" w:color="000000"/>
              <w:bottom w:val="single" w:sz="4" w:space="0" w:color="000000"/>
              <w:right w:val="single" w:sz="4" w:space="0" w:color="000000"/>
            </w:tcBorders>
            <w:shd w:color="auto" w:fill="auto" w:val="clear"/>
          </w:tcPr>
          <w:p>
            <w:pPr>
              <w:pStyle w:val="Style511"/>
              <w:widowControl w:val="false"/>
              <w:spacing w:lineRule="auto" w:line="240"/>
              <w:jc w:val="center"/>
              <w:rPr>
                <w:rStyle w:val="FontStyle137"/>
                <w:sz w:val="24"/>
                <w:szCs w:val="24"/>
              </w:rPr>
            </w:pPr>
            <w:r>
              <w:rPr>
                <w:rStyle w:val="FontStyle137"/>
                <w:sz w:val="24"/>
                <w:szCs w:val="24"/>
              </w:rPr>
              <w:t>ПК-3</w:t>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Style511"/>
              <w:widowControl w:val="false"/>
              <w:spacing w:lineRule="auto" w:line="240"/>
              <w:rPr>
                <w:rStyle w:val="FontStyle137"/>
                <w:sz w:val="24"/>
                <w:szCs w:val="24"/>
              </w:rPr>
            </w:pPr>
            <w:r>
              <w:rPr>
                <w:rStyle w:val="FontStyle137"/>
                <w:sz w:val="24"/>
                <w:szCs w:val="24"/>
              </w:rPr>
              <w:t>Домашнее задание</w:t>
            </w:r>
          </w:p>
          <w:p>
            <w:pPr>
              <w:pStyle w:val="Style511"/>
              <w:widowControl w:val="false"/>
              <w:spacing w:lineRule="auto" w:line="240"/>
              <w:rPr>
                <w:rStyle w:val="FontStyle137"/>
                <w:sz w:val="24"/>
                <w:szCs w:val="24"/>
              </w:rPr>
            </w:pPr>
            <w:r>
              <w:rPr>
                <w:rStyle w:val="FontStyle137"/>
                <w:sz w:val="24"/>
                <w:szCs w:val="24"/>
              </w:rPr>
              <w:t>Расчетно-графическое задание</w:t>
            </w:r>
          </w:p>
        </w:tc>
      </w:tr>
      <w:tr>
        <w:trPr/>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Style511"/>
              <w:widowControl w:val="false"/>
              <w:spacing w:lineRule="auto" w:line="240"/>
              <w:rPr>
                <w:rStyle w:val="FontStyle137"/>
                <w:sz w:val="24"/>
                <w:szCs w:val="24"/>
              </w:rPr>
            </w:pPr>
            <w:r>
              <w:rPr>
                <w:rStyle w:val="FontStyle137"/>
                <w:sz w:val="24"/>
                <w:szCs w:val="24"/>
              </w:rPr>
              <w:t>4.</w:t>
            </w:r>
          </w:p>
        </w:tc>
        <w:tc>
          <w:tcPr>
            <w:tcW w:w="34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Типы ремонтов. Стратегии поддержания работоспособного состояния. Планирование – ППР. Сетевой график. Приемка/испытание оборудования.</w:t>
            </w:r>
          </w:p>
          <w:p>
            <w:pPr>
              <w:pStyle w:val="Style511"/>
              <w:widowControl w:val="false"/>
              <w:spacing w:lineRule="auto" w:line="240"/>
              <w:rPr>
                <w:rStyle w:val="FontStyle137"/>
                <w:sz w:val="24"/>
                <w:szCs w:val="24"/>
              </w:rPr>
            </w:pPr>
            <w:r>
              <w:rPr>
                <w:sz w:val="24"/>
                <w:szCs w:val="24"/>
              </w:rPr>
            </w:r>
          </w:p>
        </w:tc>
        <w:tc>
          <w:tcPr>
            <w:tcW w:w="2978" w:type="dxa"/>
            <w:tcBorders>
              <w:top w:val="single" w:sz="4" w:space="0" w:color="000000"/>
              <w:left w:val="single" w:sz="4" w:space="0" w:color="000000"/>
              <w:bottom w:val="single" w:sz="4" w:space="0" w:color="000000"/>
              <w:right w:val="single" w:sz="4" w:space="0" w:color="000000"/>
            </w:tcBorders>
            <w:shd w:color="auto" w:fill="auto" w:val="clear"/>
          </w:tcPr>
          <w:p>
            <w:pPr>
              <w:pStyle w:val="Style511"/>
              <w:widowControl w:val="false"/>
              <w:spacing w:lineRule="auto" w:line="240"/>
              <w:jc w:val="center"/>
              <w:rPr>
                <w:rStyle w:val="FontStyle137"/>
                <w:sz w:val="24"/>
                <w:szCs w:val="24"/>
              </w:rPr>
            </w:pPr>
            <w:r>
              <w:rPr>
                <w:rStyle w:val="FontStyle137"/>
                <w:sz w:val="24"/>
                <w:szCs w:val="24"/>
              </w:rPr>
              <w:t>ПК-3</w:t>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Style511"/>
              <w:widowControl w:val="false"/>
              <w:spacing w:lineRule="auto" w:line="240"/>
              <w:rPr>
                <w:rStyle w:val="FontStyle137"/>
                <w:sz w:val="24"/>
                <w:szCs w:val="24"/>
              </w:rPr>
            </w:pPr>
            <w:r>
              <w:rPr>
                <w:rStyle w:val="FontStyle137"/>
                <w:sz w:val="24"/>
                <w:szCs w:val="24"/>
              </w:rPr>
              <w:t>Домашнее задание</w:t>
            </w:r>
          </w:p>
          <w:p>
            <w:pPr>
              <w:pStyle w:val="Style511"/>
              <w:widowControl w:val="false"/>
              <w:spacing w:lineRule="auto" w:line="240"/>
              <w:rPr>
                <w:rStyle w:val="FontStyle137"/>
                <w:sz w:val="24"/>
                <w:szCs w:val="24"/>
              </w:rPr>
            </w:pPr>
            <w:r>
              <w:rPr>
                <w:rStyle w:val="FontStyle137"/>
                <w:sz w:val="24"/>
                <w:szCs w:val="24"/>
              </w:rPr>
              <w:t>Расчетно-графическое задание</w:t>
            </w:r>
          </w:p>
        </w:tc>
      </w:tr>
      <w:tr>
        <w:trPr/>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Style511"/>
              <w:widowControl w:val="false"/>
              <w:spacing w:lineRule="auto" w:line="240"/>
              <w:rPr>
                <w:rStyle w:val="FontStyle137"/>
                <w:sz w:val="24"/>
                <w:szCs w:val="24"/>
              </w:rPr>
            </w:pPr>
            <w:r>
              <w:rPr>
                <w:rStyle w:val="FontStyle137"/>
                <w:sz w:val="24"/>
                <w:szCs w:val="24"/>
              </w:rPr>
              <w:t>5.</w:t>
            </w:r>
          </w:p>
        </w:tc>
        <w:tc>
          <w:tcPr>
            <w:tcW w:w="3402" w:type="dxa"/>
            <w:tcBorders>
              <w:top w:val="single" w:sz="4" w:space="0" w:color="000000"/>
              <w:left w:val="single" w:sz="4" w:space="0" w:color="000000"/>
              <w:bottom w:val="single" w:sz="4" w:space="0" w:color="000000"/>
              <w:right w:val="single" w:sz="4" w:space="0" w:color="000000"/>
            </w:tcBorders>
            <w:shd w:color="auto" w:fill="auto" w:val="clear"/>
          </w:tcPr>
          <w:p>
            <w:pPr>
              <w:pStyle w:val="Style511"/>
              <w:widowControl w:val="false"/>
              <w:spacing w:lineRule="auto" w:line="240"/>
              <w:rPr>
                <w:rStyle w:val="FontStyle137"/>
                <w:sz w:val="24"/>
                <w:szCs w:val="24"/>
              </w:rPr>
            </w:pPr>
            <w:r>
              <w:rPr/>
              <w:t>Предварительная дефектация/осмотр. Подготовительные работы. Комплектовочные работы. Разборка. Дефектация. Сборка.</w:t>
            </w:r>
          </w:p>
        </w:tc>
        <w:tc>
          <w:tcPr>
            <w:tcW w:w="2978" w:type="dxa"/>
            <w:tcBorders>
              <w:top w:val="single" w:sz="4" w:space="0" w:color="000000"/>
              <w:left w:val="single" w:sz="4" w:space="0" w:color="000000"/>
              <w:bottom w:val="single" w:sz="4" w:space="0" w:color="000000"/>
              <w:right w:val="single" w:sz="4" w:space="0" w:color="000000"/>
            </w:tcBorders>
            <w:shd w:color="auto" w:fill="auto" w:val="clear"/>
          </w:tcPr>
          <w:p>
            <w:pPr>
              <w:pStyle w:val="Style511"/>
              <w:widowControl w:val="false"/>
              <w:spacing w:lineRule="auto" w:line="240"/>
              <w:jc w:val="center"/>
              <w:rPr>
                <w:rStyle w:val="FontStyle137"/>
                <w:sz w:val="24"/>
                <w:szCs w:val="24"/>
              </w:rPr>
            </w:pPr>
            <w:r>
              <w:rPr>
                <w:rStyle w:val="FontStyle137"/>
                <w:sz w:val="24"/>
                <w:szCs w:val="24"/>
              </w:rPr>
              <w:t>ПК-3</w:t>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Style511"/>
              <w:widowControl w:val="false"/>
              <w:spacing w:lineRule="auto" w:line="240"/>
              <w:rPr>
                <w:rStyle w:val="FontStyle137"/>
                <w:sz w:val="24"/>
                <w:szCs w:val="24"/>
              </w:rPr>
            </w:pPr>
            <w:r>
              <w:rPr>
                <w:rStyle w:val="FontStyle137"/>
                <w:sz w:val="24"/>
                <w:szCs w:val="24"/>
              </w:rPr>
              <w:t>Домашнее задание</w:t>
            </w:r>
          </w:p>
          <w:p>
            <w:pPr>
              <w:pStyle w:val="Style511"/>
              <w:widowControl w:val="false"/>
              <w:spacing w:lineRule="auto" w:line="240"/>
              <w:rPr>
                <w:rStyle w:val="FontStyle137"/>
                <w:sz w:val="24"/>
                <w:szCs w:val="24"/>
              </w:rPr>
            </w:pPr>
            <w:r>
              <w:rPr>
                <w:rStyle w:val="FontStyle137"/>
                <w:sz w:val="24"/>
                <w:szCs w:val="24"/>
              </w:rPr>
              <w:t>Расчетно-графическое задание</w:t>
            </w:r>
          </w:p>
        </w:tc>
      </w:tr>
      <w:tr>
        <w:trPr/>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Style511"/>
              <w:widowControl w:val="false"/>
              <w:spacing w:lineRule="auto" w:line="240"/>
              <w:rPr>
                <w:rStyle w:val="FontStyle137"/>
                <w:sz w:val="24"/>
                <w:szCs w:val="24"/>
              </w:rPr>
            </w:pPr>
            <w:r>
              <w:rPr>
                <w:rStyle w:val="FontStyle137"/>
                <w:sz w:val="24"/>
                <w:szCs w:val="24"/>
              </w:rPr>
              <w:t>6.</w:t>
            </w:r>
          </w:p>
        </w:tc>
        <w:tc>
          <w:tcPr>
            <w:tcW w:w="34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Особенности ремонта теплообменников. Особенности ремонта насосов. Особенности ремонта трубопроводов. Ремонт без вывода из эксплуатации.</w:t>
            </w:r>
          </w:p>
          <w:p>
            <w:pPr>
              <w:pStyle w:val="Style511"/>
              <w:widowControl w:val="false"/>
              <w:spacing w:lineRule="auto" w:line="240"/>
              <w:rPr>
                <w:rStyle w:val="FontStyle137"/>
                <w:sz w:val="24"/>
                <w:szCs w:val="24"/>
              </w:rPr>
            </w:pPr>
            <w:r>
              <w:rPr>
                <w:sz w:val="24"/>
                <w:szCs w:val="24"/>
              </w:rPr>
            </w:r>
          </w:p>
        </w:tc>
        <w:tc>
          <w:tcPr>
            <w:tcW w:w="2978" w:type="dxa"/>
            <w:tcBorders>
              <w:top w:val="single" w:sz="4" w:space="0" w:color="000000"/>
              <w:left w:val="single" w:sz="4" w:space="0" w:color="000000"/>
              <w:bottom w:val="single" w:sz="4" w:space="0" w:color="000000"/>
              <w:right w:val="single" w:sz="4" w:space="0" w:color="000000"/>
            </w:tcBorders>
            <w:shd w:color="auto" w:fill="auto" w:val="clear"/>
          </w:tcPr>
          <w:p>
            <w:pPr>
              <w:pStyle w:val="Style511"/>
              <w:widowControl w:val="false"/>
              <w:spacing w:lineRule="auto" w:line="240"/>
              <w:jc w:val="center"/>
              <w:rPr>
                <w:rStyle w:val="FontStyle137"/>
                <w:sz w:val="24"/>
                <w:szCs w:val="24"/>
              </w:rPr>
            </w:pPr>
            <w:r>
              <w:rPr>
                <w:rStyle w:val="FontStyle137"/>
                <w:sz w:val="24"/>
                <w:szCs w:val="24"/>
              </w:rPr>
              <w:t>ПК-3</w:t>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Style511"/>
              <w:widowControl w:val="false"/>
              <w:spacing w:lineRule="auto" w:line="240"/>
              <w:rPr>
                <w:rStyle w:val="FontStyle137"/>
                <w:sz w:val="24"/>
                <w:szCs w:val="24"/>
              </w:rPr>
            </w:pPr>
            <w:r>
              <w:rPr>
                <w:rStyle w:val="FontStyle137"/>
                <w:sz w:val="24"/>
                <w:szCs w:val="24"/>
              </w:rPr>
              <w:t>Домашнее задание</w:t>
            </w:r>
          </w:p>
          <w:p>
            <w:pPr>
              <w:pStyle w:val="Style511"/>
              <w:widowControl w:val="false"/>
              <w:spacing w:lineRule="auto" w:line="240"/>
              <w:rPr>
                <w:rStyle w:val="FontStyle137"/>
                <w:sz w:val="24"/>
                <w:szCs w:val="24"/>
              </w:rPr>
            </w:pPr>
            <w:r>
              <w:rPr>
                <w:rStyle w:val="FontStyle137"/>
                <w:sz w:val="24"/>
                <w:szCs w:val="24"/>
              </w:rPr>
              <w:t>Расчетно-графическое задание</w:t>
            </w:r>
          </w:p>
        </w:tc>
      </w:tr>
      <w:tr>
        <w:trPr/>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Style511"/>
              <w:widowControl w:val="false"/>
              <w:spacing w:lineRule="auto" w:line="240"/>
              <w:rPr>
                <w:rStyle w:val="FontStyle137"/>
                <w:sz w:val="24"/>
                <w:szCs w:val="24"/>
              </w:rPr>
            </w:pPr>
            <w:r>
              <w:rPr>
                <w:rStyle w:val="FontStyle137"/>
                <w:sz w:val="24"/>
                <w:szCs w:val="24"/>
              </w:rPr>
              <w:t>7.</w:t>
            </w:r>
          </w:p>
        </w:tc>
        <w:tc>
          <w:tcPr>
            <w:tcW w:w="3402" w:type="dxa"/>
            <w:tcBorders>
              <w:top w:val="single" w:sz="4" w:space="0" w:color="000000"/>
              <w:left w:val="single" w:sz="4" w:space="0" w:color="000000"/>
              <w:bottom w:val="single" w:sz="4" w:space="0" w:color="000000"/>
              <w:right w:val="single" w:sz="4" w:space="0" w:color="000000"/>
            </w:tcBorders>
            <w:shd w:color="auto" w:fill="auto" w:val="clear"/>
          </w:tcPr>
          <w:p>
            <w:pPr>
              <w:pStyle w:val="Style511"/>
              <w:widowControl w:val="false"/>
              <w:spacing w:lineRule="auto" w:line="240"/>
              <w:rPr>
                <w:rStyle w:val="FontStyle137"/>
                <w:sz w:val="24"/>
                <w:szCs w:val="24"/>
              </w:rPr>
            </w:pPr>
            <w:r>
              <w:rPr>
                <w:sz w:val="26"/>
                <w:szCs w:val="26"/>
              </w:rPr>
              <w:t>Ремонтная документация в ЕСКД. Общие сведения. Назначение ремонтной документации.</w:t>
            </w:r>
          </w:p>
        </w:tc>
        <w:tc>
          <w:tcPr>
            <w:tcW w:w="2978" w:type="dxa"/>
            <w:tcBorders>
              <w:top w:val="single" w:sz="4" w:space="0" w:color="000000"/>
              <w:left w:val="single" w:sz="4" w:space="0" w:color="000000"/>
              <w:bottom w:val="single" w:sz="4" w:space="0" w:color="000000"/>
              <w:right w:val="single" w:sz="4" w:space="0" w:color="000000"/>
            </w:tcBorders>
            <w:shd w:color="auto" w:fill="auto" w:val="clear"/>
          </w:tcPr>
          <w:p>
            <w:pPr>
              <w:pStyle w:val="Style511"/>
              <w:widowControl w:val="false"/>
              <w:spacing w:lineRule="auto" w:line="240"/>
              <w:jc w:val="center"/>
              <w:rPr>
                <w:rStyle w:val="FontStyle137"/>
                <w:sz w:val="24"/>
                <w:szCs w:val="24"/>
              </w:rPr>
            </w:pPr>
            <w:r>
              <w:rPr>
                <w:rStyle w:val="FontStyle137"/>
                <w:sz w:val="24"/>
                <w:szCs w:val="24"/>
              </w:rPr>
              <w:t>ПК-3</w:t>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Style511"/>
              <w:widowControl w:val="false"/>
              <w:spacing w:lineRule="auto" w:line="240"/>
              <w:rPr>
                <w:rStyle w:val="FontStyle137"/>
                <w:sz w:val="24"/>
                <w:szCs w:val="24"/>
              </w:rPr>
            </w:pPr>
            <w:r>
              <w:rPr>
                <w:rStyle w:val="FontStyle137"/>
                <w:sz w:val="24"/>
                <w:szCs w:val="24"/>
              </w:rPr>
              <w:t>Домашнее задание</w:t>
            </w:r>
          </w:p>
          <w:p>
            <w:pPr>
              <w:pStyle w:val="Style511"/>
              <w:widowControl w:val="false"/>
              <w:spacing w:lineRule="auto" w:line="240"/>
              <w:rPr>
                <w:rStyle w:val="FontStyle137"/>
                <w:sz w:val="24"/>
                <w:szCs w:val="24"/>
              </w:rPr>
            </w:pPr>
            <w:r>
              <w:rPr>
                <w:rStyle w:val="FontStyle137"/>
                <w:sz w:val="24"/>
                <w:szCs w:val="24"/>
              </w:rPr>
              <w:t>Расчетно-графическое задание</w:t>
            </w:r>
          </w:p>
        </w:tc>
      </w:tr>
      <w:tr>
        <w:trPr/>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Style511"/>
              <w:widowControl w:val="false"/>
              <w:spacing w:lineRule="auto" w:line="240"/>
              <w:rPr>
                <w:rStyle w:val="FontStyle137"/>
                <w:sz w:val="24"/>
                <w:szCs w:val="24"/>
              </w:rPr>
            </w:pPr>
            <w:r>
              <w:rPr>
                <w:rStyle w:val="FontStyle137"/>
                <w:sz w:val="24"/>
                <w:szCs w:val="24"/>
              </w:rPr>
              <w:t>8.</w:t>
            </w:r>
          </w:p>
        </w:tc>
        <w:tc>
          <w:tcPr>
            <w:tcW w:w="3402" w:type="dxa"/>
            <w:tcBorders>
              <w:top w:val="single" w:sz="4" w:space="0" w:color="000000"/>
              <w:left w:val="single" w:sz="4" w:space="0" w:color="000000"/>
              <w:bottom w:val="single" w:sz="4" w:space="0" w:color="000000"/>
              <w:right w:val="single" w:sz="4" w:space="0" w:color="000000"/>
            </w:tcBorders>
            <w:shd w:color="auto" w:fill="auto" w:val="clear"/>
          </w:tcPr>
          <w:p>
            <w:pPr>
              <w:pStyle w:val="Style511"/>
              <w:widowControl w:val="false"/>
              <w:spacing w:lineRule="auto" w:line="240"/>
              <w:rPr>
                <w:rStyle w:val="FontStyle137"/>
                <w:sz w:val="24"/>
                <w:szCs w:val="24"/>
              </w:rPr>
            </w:pPr>
            <w:r>
              <w:rPr>
                <w:sz w:val="26"/>
                <w:szCs w:val="26"/>
              </w:rPr>
              <w:t>Требования к содержанию и оформлению технических документов.</w:t>
            </w:r>
          </w:p>
        </w:tc>
        <w:tc>
          <w:tcPr>
            <w:tcW w:w="2978" w:type="dxa"/>
            <w:tcBorders>
              <w:top w:val="single" w:sz="4" w:space="0" w:color="000000"/>
              <w:left w:val="single" w:sz="4" w:space="0" w:color="000000"/>
              <w:bottom w:val="single" w:sz="4" w:space="0" w:color="000000"/>
              <w:right w:val="single" w:sz="4" w:space="0" w:color="000000"/>
            </w:tcBorders>
            <w:shd w:color="auto" w:fill="auto" w:val="clear"/>
          </w:tcPr>
          <w:p>
            <w:pPr>
              <w:pStyle w:val="Style511"/>
              <w:widowControl w:val="false"/>
              <w:spacing w:lineRule="auto" w:line="240"/>
              <w:jc w:val="center"/>
              <w:rPr>
                <w:rStyle w:val="FontStyle137"/>
                <w:sz w:val="24"/>
                <w:szCs w:val="24"/>
              </w:rPr>
            </w:pPr>
            <w:r>
              <w:rPr>
                <w:rStyle w:val="FontStyle137"/>
                <w:sz w:val="24"/>
                <w:szCs w:val="24"/>
              </w:rPr>
              <w:t>ПК-3</w:t>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Style511"/>
              <w:widowControl w:val="false"/>
              <w:spacing w:lineRule="auto" w:line="240"/>
              <w:rPr>
                <w:rStyle w:val="FontStyle137"/>
                <w:sz w:val="24"/>
                <w:szCs w:val="24"/>
              </w:rPr>
            </w:pPr>
            <w:r>
              <w:rPr>
                <w:rStyle w:val="FontStyle137"/>
                <w:sz w:val="24"/>
                <w:szCs w:val="24"/>
              </w:rPr>
              <w:t>Домашнее задание</w:t>
            </w:r>
          </w:p>
          <w:p>
            <w:pPr>
              <w:pStyle w:val="Style511"/>
              <w:widowControl w:val="false"/>
              <w:spacing w:lineRule="auto" w:line="240"/>
              <w:rPr>
                <w:rStyle w:val="FontStyle137"/>
                <w:sz w:val="24"/>
                <w:szCs w:val="24"/>
              </w:rPr>
            </w:pPr>
            <w:r>
              <w:rPr>
                <w:rStyle w:val="FontStyle137"/>
                <w:sz w:val="24"/>
                <w:szCs w:val="24"/>
              </w:rPr>
              <w:t>Расчетно-графическое задание</w:t>
            </w:r>
          </w:p>
        </w:tc>
      </w:tr>
      <w:tr>
        <w:trPr/>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Style511"/>
              <w:widowControl w:val="false"/>
              <w:spacing w:lineRule="auto" w:line="240"/>
              <w:rPr>
                <w:rStyle w:val="FontStyle137"/>
                <w:sz w:val="24"/>
                <w:szCs w:val="24"/>
              </w:rPr>
            </w:pPr>
            <w:r>
              <w:rPr>
                <w:rStyle w:val="FontStyle137"/>
                <w:sz w:val="24"/>
                <w:szCs w:val="24"/>
              </w:rPr>
              <w:t>9.</w:t>
            </w:r>
          </w:p>
        </w:tc>
        <w:tc>
          <w:tcPr>
            <w:tcW w:w="3402" w:type="dxa"/>
            <w:tcBorders>
              <w:top w:val="single" w:sz="4" w:space="0" w:color="000000"/>
              <w:left w:val="single" w:sz="4" w:space="0" w:color="000000"/>
              <w:bottom w:val="single" w:sz="4" w:space="0" w:color="000000"/>
              <w:right w:val="single" w:sz="4" w:space="0" w:color="000000"/>
            </w:tcBorders>
            <w:shd w:color="auto" w:fill="auto" w:val="clear"/>
          </w:tcPr>
          <w:p>
            <w:pPr>
              <w:pStyle w:val="Style511"/>
              <w:widowControl w:val="false"/>
              <w:spacing w:lineRule="auto" w:line="240"/>
              <w:rPr>
                <w:rStyle w:val="FontStyle137"/>
                <w:sz w:val="24"/>
                <w:szCs w:val="24"/>
              </w:rPr>
            </w:pPr>
            <w:r>
              <w:rPr>
                <w:sz w:val="26"/>
                <w:szCs w:val="26"/>
              </w:rPr>
              <w:t>Типичные виды дефектов для оборудования АЭС. Карта дефектации. Ведомость дефектов. Оформление ремонтных чертежей по ЕСКД.</w:t>
            </w:r>
          </w:p>
        </w:tc>
        <w:tc>
          <w:tcPr>
            <w:tcW w:w="2978" w:type="dxa"/>
            <w:tcBorders>
              <w:top w:val="single" w:sz="4" w:space="0" w:color="000000"/>
              <w:left w:val="single" w:sz="4" w:space="0" w:color="000000"/>
              <w:bottom w:val="single" w:sz="4" w:space="0" w:color="000000"/>
              <w:right w:val="single" w:sz="4" w:space="0" w:color="000000"/>
            </w:tcBorders>
            <w:shd w:color="auto" w:fill="auto" w:val="clear"/>
          </w:tcPr>
          <w:p>
            <w:pPr>
              <w:pStyle w:val="Style511"/>
              <w:widowControl w:val="false"/>
              <w:spacing w:lineRule="auto" w:line="240"/>
              <w:jc w:val="center"/>
              <w:rPr>
                <w:rStyle w:val="FontStyle137"/>
                <w:sz w:val="24"/>
                <w:szCs w:val="24"/>
              </w:rPr>
            </w:pPr>
            <w:r>
              <w:rPr>
                <w:rStyle w:val="FontStyle137"/>
                <w:sz w:val="24"/>
                <w:szCs w:val="24"/>
              </w:rPr>
              <w:t>ПК-3</w:t>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Style511"/>
              <w:widowControl w:val="false"/>
              <w:spacing w:lineRule="auto" w:line="240"/>
              <w:rPr>
                <w:rStyle w:val="FontStyle137"/>
                <w:sz w:val="24"/>
                <w:szCs w:val="24"/>
              </w:rPr>
            </w:pPr>
            <w:r>
              <w:rPr>
                <w:rStyle w:val="FontStyle137"/>
                <w:sz w:val="24"/>
                <w:szCs w:val="24"/>
              </w:rPr>
              <w:t>Домашнее задание</w:t>
            </w:r>
          </w:p>
          <w:p>
            <w:pPr>
              <w:pStyle w:val="Style511"/>
              <w:widowControl w:val="false"/>
              <w:spacing w:lineRule="auto" w:line="240"/>
              <w:rPr>
                <w:rStyle w:val="FontStyle137"/>
                <w:sz w:val="24"/>
                <w:szCs w:val="24"/>
              </w:rPr>
            </w:pPr>
            <w:r>
              <w:rPr>
                <w:rStyle w:val="FontStyle137"/>
                <w:sz w:val="24"/>
                <w:szCs w:val="24"/>
              </w:rPr>
              <w:t>Расчетно-графическое задание</w:t>
            </w:r>
          </w:p>
        </w:tc>
      </w:tr>
      <w:tr>
        <w:trPr/>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Style511"/>
              <w:widowControl w:val="false"/>
              <w:spacing w:lineRule="auto" w:line="240"/>
              <w:rPr>
                <w:rStyle w:val="FontStyle137"/>
                <w:sz w:val="24"/>
                <w:szCs w:val="24"/>
              </w:rPr>
            </w:pPr>
            <w:r>
              <w:rPr>
                <w:rStyle w:val="FontStyle137"/>
                <w:sz w:val="24"/>
                <w:szCs w:val="24"/>
              </w:rPr>
              <w:t>10.</w:t>
            </w:r>
          </w:p>
        </w:tc>
        <w:tc>
          <w:tcPr>
            <w:tcW w:w="3402" w:type="dxa"/>
            <w:tcBorders>
              <w:top w:val="single" w:sz="4" w:space="0" w:color="000000"/>
              <w:left w:val="single" w:sz="4" w:space="0" w:color="000000"/>
              <w:bottom w:val="single" w:sz="4" w:space="0" w:color="000000"/>
              <w:right w:val="single" w:sz="4" w:space="0" w:color="000000"/>
            </w:tcBorders>
            <w:shd w:color="auto" w:fill="auto" w:val="clear"/>
          </w:tcPr>
          <w:p>
            <w:pPr>
              <w:pStyle w:val="Style511"/>
              <w:widowControl w:val="false"/>
              <w:spacing w:lineRule="auto" w:line="240"/>
              <w:rPr>
                <w:rStyle w:val="FontStyle137"/>
                <w:sz w:val="24"/>
                <w:szCs w:val="24"/>
              </w:rPr>
            </w:pPr>
            <w:r>
              <w:rPr>
                <w:sz w:val="26"/>
                <w:szCs w:val="26"/>
              </w:rPr>
              <w:t>Требования к оформлению текстовых документов. Методик испытания и ремонта.</w:t>
            </w:r>
          </w:p>
        </w:tc>
        <w:tc>
          <w:tcPr>
            <w:tcW w:w="2978" w:type="dxa"/>
            <w:tcBorders>
              <w:top w:val="single" w:sz="4" w:space="0" w:color="000000"/>
              <w:left w:val="single" w:sz="4" w:space="0" w:color="000000"/>
              <w:bottom w:val="single" w:sz="4" w:space="0" w:color="000000"/>
              <w:right w:val="single" w:sz="4" w:space="0" w:color="000000"/>
            </w:tcBorders>
            <w:shd w:color="auto" w:fill="auto" w:val="clear"/>
          </w:tcPr>
          <w:p>
            <w:pPr>
              <w:pStyle w:val="Style511"/>
              <w:widowControl w:val="false"/>
              <w:spacing w:lineRule="auto" w:line="240"/>
              <w:jc w:val="center"/>
              <w:rPr>
                <w:rStyle w:val="FontStyle137"/>
                <w:sz w:val="24"/>
                <w:szCs w:val="24"/>
              </w:rPr>
            </w:pPr>
            <w:r>
              <w:rPr>
                <w:rStyle w:val="FontStyle137"/>
                <w:sz w:val="24"/>
                <w:szCs w:val="24"/>
              </w:rPr>
              <w:t>ПК-3</w:t>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Style511"/>
              <w:widowControl w:val="false"/>
              <w:spacing w:lineRule="auto" w:line="240"/>
              <w:rPr>
                <w:rStyle w:val="FontStyle137"/>
                <w:sz w:val="24"/>
                <w:szCs w:val="24"/>
              </w:rPr>
            </w:pPr>
            <w:r>
              <w:rPr>
                <w:rStyle w:val="FontStyle137"/>
                <w:sz w:val="24"/>
                <w:szCs w:val="24"/>
              </w:rPr>
              <w:t>Домашнее задание</w:t>
            </w:r>
          </w:p>
          <w:p>
            <w:pPr>
              <w:pStyle w:val="Style511"/>
              <w:widowControl w:val="false"/>
              <w:spacing w:lineRule="auto" w:line="240"/>
              <w:rPr>
                <w:rStyle w:val="FontStyle137"/>
                <w:sz w:val="24"/>
                <w:szCs w:val="24"/>
              </w:rPr>
            </w:pPr>
            <w:r>
              <w:rPr>
                <w:rStyle w:val="FontStyle137"/>
                <w:sz w:val="24"/>
                <w:szCs w:val="24"/>
              </w:rPr>
              <w:t>Расчетно-графическое задание</w:t>
            </w:r>
          </w:p>
        </w:tc>
      </w:tr>
      <w:tr>
        <w:trPr/>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Style511"/>
              <w:widowControl w:val="false"/>
              <w:spacing w:lineRule="auto" w:line="240"/>
              <w:rPr>
                <w:rStyle w:val="FontStyle137"/>
                <w:sz w:val="24"/>
                <w:szCs w:val="24"/>
              </w:rPr>
            </w:pPr>
            <w:r>
              <w:rPr>
                <w:rStyle w:val="FontStyle137"/>
                <w:sz w:val="24"/>
                <w:szCs w:val="24"/>
              </w:rPr>
              <w:t>11.</w:t>
            </w:r>
          </w:p>
        </w:tc>
        <w:tc>
          <w:tcPr>
            <w:tcW w:w="3402" w:type="dxa"/>
            <w:tcBorders>
              <w:top w:val="single" w:sz="4" w:space="0" w:color="000000"/>
              <w:left w:val="single" w:sz="4" w:space="0" w:color="000000"/>
              <w:bottom w:val="single" w:sz="4" w:space="0" w:color="000000"/>
              <w:right w:val="single" w:sz="4" w:space="0" w:color="000000"/>
            </w:tcBorders>
            <w:shd w:color="auto" w:fill="auto" w:val="clear"/>
          </w:tcPr>
          <w:p>
            <w:pPr>
              <w:pStyle w:val="Style511"/>
              <w:widowControl w:val="false"/>
              <w:spacing w:lineRule="auto" w:line="240"/>
              <w:rPr>
                <w:rStyle w:val="FontStyle137"/>
                <w:sz w:val="24"/>
                <w:szCs w:val="24"/>
              </w:rPr>
            </w:pPr>
            <w:r>
              <w:rPr>
                <w:sz w:val="26"/>
                <w:szCs w:val="26"/>
              </w:rPr>
              <w:t>Нормоконтроль полученных в результате разработки ремонтных документов.</w:t>
            </w:r>
          </w:p>
        </w:tc>
        <w:tc>
          <w:tcPr>
            <w:tcW w:w="2978" w:type="dxa"/>
            <w:tcBorders>
              <w:top w:val="single" w:sz="4" w:space="0" w:color="000000"/>
              <w:left w:val="single" w:sz="4" w:space="0" w:color="000000"/>
              <w:bottom w:val="single" w:sz="4" w:space="0" w:color="000000"/>
              <w:right w:val="single" w:sz="4" w:space="0" w:color="000000"/>
            </w:tcBorders>
            <w:shd w:color="auto" w:fill="auto" w:val="clear"/>
          </w:tcPr>
          <w:p>
            <w:pPr>
              <w:pStyle w:val="Style511"/>
              <w:widowControl w:val="false"/>
              <w:spacing w:lineRule="auto" w:line="240"/>
              <w:jc w:val="center"/>
              <w:rPr>
                <w:rStyle w:val="FontStyle137"/>
                <w:sz w:val="24"/>
                <w:szCs w:val="24"/>
              </w:rPr>
            </w:pPr>
            <w:r>
              <w:rPr>
                <w:rStyle w:val="FontStyle137"/>
                <w:sz w:val="24"/>
                <w:szCs w:val="24"/>
              </w:rPr>
              <w:t>ПК-3</w:t>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Style511"/>
              <w:widowControl w:val="false"/>
              <w:spacing w:lineRule="auto" w:line="240"/>
              <w:rPr>
                <w:rStyle w:val="FontStyle137"/>
                <w:sz w:val="24"/>
                <w:szCs w:val="24"/>
              </w:rPr>
            </w:pPr>
            <w:r>
              <w:rPr>
                <w:rStyle w:val="FontStyle137"/>
                <w:sz w:val="24"/>
                <w:szCs w:val="24"/>
              </w:rPr>
              <w:t>Домашнее задание</w:t>
            </w:r>
          </w:p>
          <w:p>
            <w:pPr>
              <w:pStyle w:val="Style511"/>
              <w:widowControl w:val="false"/>
              <w:spacing w:lineRule="auto" w:line="240"/>
              <w:rPr>
                <w:rStyle w:val="FontStyle137"/>
                <w:sz w:val="24"/>
                <w:szCs w:val="24"/>
              </w:rPr>
            </w:pPr>
            <w:r>
              <w:rPr>
                <w:rStyle w:val="FontStyle137"/>
                <w:sz w:val="24"/>
                <w:szCs w:val="24"/>
              </w:rPr>
              <w:t>Расчетно-графическое задание</w:t>
            </w:r>
          </w:p>
        </w:tc>
      </w:tr>
      <w:tr>
        <w:trPr/>
        <w:tc>
          <w:tcPr>
            <w:tcW w:w="9780"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Style511"/>
              <w:widowControl w:val="false"/>
              <w:spacing w:lineRule="auto" w:line="240"/>
              <w:jc w:val="center"/>
              <w:rPr>
                <w:rStyle w:val="FontStyle137"/>
                <w:b/>
                <w:b/>
                <w:sz w:val="24"/>
                <w:szCs w:val="24"/>
              </w:rPr>
            </w:pPr>
            <w:r>
              <w:rPr>
                <w:rStyle w:val="FontStyle137"/>
                <w:b/>
                <w:sz w:val="24"/>
                <w:szCs w:val="24"/>
              </w:rPr>
              <w:t>Промежуточная аттестация, 7 семестр</w:t>
            </w:r>
          </w:p>
        </w:tc>
      </w:tr>
      <w:tr>
        <w:trPr/>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Style511"/>
              <w:widowControl w:val="false"/>
              <w:spacing w:lineRule="auto" w:line="240"/>
              <w:rPr>
                <w:rStyle w:val="FontStyle137"/>
                <w:sz w:val="24"/>
                <w:szCs w:val="24"/>
              </w:rPr>
            </w:pPr>
            <w:r>
              <w:rPr>
                <w:sz w:val="24"/>
                <w:szCs w:val="24"/>
              </w:rPr>
            </w:r>
          </w:p>
        </w:tc>
        <w:tc>
          <w:tcPr>
            <w:tcW w:w="3402" w:type="dxa"/>
            <w:tcBorders>
              <w:top w:val="single" w:sz="4" w:space="0" w:color="000000"/>
              <w:left w:val="single" w:sz="4" w:space="0" w:color="000000"/>
              <w:bottom w:val="single" w:sz="4" w:space="0" w:color="000000"/>
              <w:right w:val="single" w:sz="4" w:space="0" w:color="000000"/>
            </w:tcBorders>
            <w:shd w:color="auto" w:fill="auto" w:val="clear"/>
          </w:tcPr>
          <w:p>
            <w:pPr>
              <w:pStyle w:val="Style511"/>
              <w:widowControl w:val="false"/>
              <w:spacing w:lineRule="auto" w:line="240"/>
              <w:rPr>
                <w:rStyle w:val="FontStyle137"/>
                <w:sz w:val="24"/>
                <w:szCs w:val="24"/>
              </w:rPr>
            </w:pPr>
            <w:r>
              <w:rPr>
                <w:rStyle w:val="FontStyle137"/>
                <w:sz w:val="24"/>
                <w:szCs w:val="24"/>
              </w:rPr>
              <w:t>экзамен</w:t>
            </w:r>
          </w:p>
        </w:tc>
        <w:tc>
          <w:tcPr>
            <w:tcW w:w="2978" w:type="dxa"/>
            <w:tcBorders>
              <w:top w:val="single" w:sz="4" w:space="0" w:color="000000"/>
              <w:left w:val="single" w:sz="4" w:space="0" w:color="000000"/>
              <w:bottom w:val="single" w:sz="4" w:space="0" w:color="000000"/>
              <w:right w:val="single" w:sz="4" w:space="0" w:color="000000"/>
            </w:tcBorders>
            <w:shd w:color="auto" w:fill="auto" w:val="clear"/>
          </w:tcPr>
          <w:p>
            <w:pPr>
              <w:pStyle w:val="Style511"/>
              <w:widowControl w:val="false"/>
              <w:spacing w:lineRule="auto" w:line="240"/>
              <w:rPr>
                <w:rStyle w:val="FontStyle137"/>
                <w:sz w:val="24"/>
                <w:szCs w:val="24"/>
              </w:rPr>
            </w:pPr>
            <w:r>
              <w:rPr>
                <w:sz w:val="24"/>
                <w:szCs w:val="24"/>
              </w:rPr>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Style511"/>
              <w:widowControl w:val="false"/>
              <w:spacing w:lineRule="auto" w:line="240"/>
              <w:rPr>
                <w:rStyle w:val="FontStyle137"/>
                <w:sz w:val="24"/>
                <w:szCs w:val="24"/>
              </w:rPr>
            </w:pPr>
            <w:r>
              <w:rPr>
                <w:rStyle w:val="FontStyle137"/>
                <w:sz w:val="24"/>
                <w:szCs w:val="24"/>
              </w:rPr>
              <w:t>Устный опрос</w:t>
            </w:r>
          </w:p>
        </w:tc>
      </w:tr>
    </w:tbl>
    <w:p>
      <w:pPr>
        <w:pStyle w:val="Style95"/>
        <w:widowControl/>
        <w:spacing w:lineRule="auto" w:line="240"/>
        <w:ind w:hanging="0"/>
        <w:jc w:val="both"/>
        <w:rPr>
          <w:rStyle w:val="FontStyle140"/>
          <w:sz w:val="24"/>
          <w:szCs w:val="24"/>
        </w:rPr>
      </w:pPr>
      <w:r>
        <w:rPr>
          <w:sz w:val="24"/>
          <w:szCs w:val="24"/>
        </w:rPr>
      </w:r>
    </w:p>
    <w:p>
      <w:pPr>
        <w:pStyle w:val="Normal"/>
        <w:jc w:val="both"/>
        <w:rPr>
          <w:rStyle w:val="FontStyle140"/>
          <w:sz w:val="24"/>
          <w:szCs w:val="24"/>
        </w:rPr>
      </w:pPr>
      <w:r>
        <w:rPr>
          <w:rStyle w:val="FontStyle140"/>
          <w:sz w:val="24"/>
          <w:szCs w:val="24"/>
        </w:rPr>
        <w:t>8.2. Типовые контрольные задания или иные материалы, необходимые для оценки знаний, умений и навыков, характеризующих этапы формирования компетенций</w:t>
      </w:r>
    </w:p>
    <w:p>
      <w:pPr>
        <w:pStyle w:val="Normal"/>
        <w:widowControl/>
        <w:ind w:firstLine="709"/>
        <w:jc w:val="both"/>
        <w:rPr>
          <w:sz w:val="28"/>
          <w:szCs w:val="28"/>
        </w:rPr>
      </w:pPr>
      <w:r>
        <w:rPr>
          <w:sz w:val="28"/>
          <w:szCs w:val="28"/>
        </w:rPr>
      </w:r>
    </w:p>
    <w:p>
      <w:pPr>
        <w:pStyle w:val="Style112"/>
        <w:spacing w:lineRule="auto" w:line="240"/>
        <w:ind w:hanging="0"/>
        <w:rPr>
          <w:rFonts w:cs="Times New Roman"/>
          <w:szCs w:val="24"/>
        </w:rPr>
      </w:pPr>
      <w:r>
        <w:rPr>
          <w:rFonts w:cs="Times New Roman"/>
          <w:szCs w:val="24"/>
        </w:rPr>
        <w:t>Фонд оценочных средств по дисциплине обеспечивает проверку освоения планируемых результатов обучения (компетенций и их индикаторов) посредством мероприятий текущей и промежуточной аттестации по дисциплине.</w:t>
      </w:r>
    </w:p>
    <w:p>
      <w:pPr>
        <w:pStyle w:val="Normal"/>
        <w:widowControl/>
        <w:ind w:firstLine="709"/>
        <w:jc w:val="both"/>
        <w:rPr>
          <w:sz w:val="28"/>
          <w:szCs w:val="28"/>
        </w:rPr>
      </w:pPr>
      <w:r>
        <w:rPr>
          <w:sz w:val="28"/>
          <w:szCs w:val="28"/>
        </w:rPr>
      </w:r>
    </w:p>
    <w:p>
      <w:pPr>
        <w:pStyle w:val="Normal"/>
        <w:rPr>
          <w:b/>
          <w:b/>
        </w:rPr>
      </w:pPr>
      <w:r>
        <w:rPr/>
        <w:t>Оценочные средства приведены в Приложении «Фонд оценочных средств».</w:t>
      </w:r>
    </w:p>
    <w:p>
      <w:pPr>
        <w:pStyle w:val="Style95"/>
        <w:widowControl/>
        <w:spacing w:lineRule="auto" w:line="240"/>
        <w:ind w:hanging="0"/>
        <w:jc w:val="both"/>
        <w:rPr>
          <w:rStyle w:val="FontStyle140"/>
          <w:sz w:val="24"/>
          <w:szCs w:val="24"/>
        </w:rPr>
      </w:pPr>
      <w:r>
        <w:rPr>
          <w:sz w:val="24"/>
          <w:szCs w:val="24"/>
        </w:rPr>
      </w:r>
    </w:p>
    <w:p>
      <w:pPr>
        <w:pStyle w:val="Style95"/>
        <w:widowControl/>
        <w:spacing w:lineRule="auto" w:line="240"/>
        <w:ind w:hanging="0"/>
        <w:jc w:val="both"/>
        <w:rPr>
          <w:rStyle w:val="FontStyle140"/>
          <w:sz w:val="24"/>
          <w:szCs w:val="24"/>
        </w:rPr>
      </w:pPr>
      <w:r>
        <w:rPr>
          <w:rStyle w:val="FontStyle140"/>
          <w:sz w:val="24"/>
          <w:szCs w:val="24"/>
        </w:rPr>
        <w:t xml:space="preserve">8.3. </w:t>
      </w:r>
      <w:r>
        <w:rPr>
          <w:b/>
          <w:bCs/>
          <w:lang w:eastAsia="en-US"/>
        </w:rPr>
        <w:t>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pPr>
        <w:pStyle w:val="Style95"/>
        <w:widowControl/>
        <w:spacing w:lineRule="auto" w:line="240"/>
        <w:ind w:hanging="0"/>
        <w:jc w:val="both"/>
        <w:rPr>
          <w:rStyle w:val="FontStyle140"/>
          <w:sz w:val="24"/>
          <w:szCs w:val="24"/>
        </w:rPr>
      </w:pPr>
      <w:r>
        <w:rPr>
          <w:sz w:val="24"/>
          <w:szCs w:val="24"/>
        </w:rPr>
      </w:r>
    </w:p>
    <w:p>
      <w:pPr>
        <w:pStyle w:val="ListParagraph"/>
        <w:numPr>
          <w:ilvl w:val="0"/>
          <w:numId w:val="1"/>
        </w:numPr>
        <w:overflowPunct w:val="true"/>
        <w:ind w:left="426" w:right="-2" w:hanging="360"/>
        <w:jc w:val="both"/>
        <w:rPr/>
      </w:pPr>
      <w:r>
        <w:rPr/>
        <w:t>Итоговая аттестация по дисциплине является интегральным показателем качества теоретических и практических знаний и навыков обучающихся по дисциплине и складывается из оценок, полученных в ходе текущей и промежуточной аттестации.</w:t>
      </w:r>
    </w:p>
    <w:p>
      <w:pPr>
        <w:pStyle w:val="ListParagraph"/>
        <w:numPr>
          <w:ilvl w:val="0"/>
          <w:numId w:val="1"/>
        </w:numPr>
        <w:overflowPunct w:val="true"/>
        <w:ind w:left="426" w:right="-2" w:hanging="360"/>
        <w:jc w:val="both"/>
        <w:rPr/>
      </w:pPr>
      <w:r>
        <w:rPr/>
        <w:t xml:space="preserve">Текущая аттестация в семестре проводится с целью обеспечения своевременной обратной связи, для коррекции обучения, активизации самостоятельной работы обучающихся. </w:t>
      </w:r>
    </w:p>
    <w:p>
      <w:pPr>
        <w:pStyle w:val="ListParagraph"/>
        <w:numPr>
          <w:ilvl w:val="0"/>
          <w:numId w:val="1"/>
        </w:numPr>
        <w:overflowPunct w:val="true"/>
        <w:ind w:left="426" w:right="-2" w:hanging="360"/>
        <w:jc w:val="both"/>
        <w:rPr/>
      </w:pPr>
      <w:r>
        <w:rPr/>
        <w:t>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w:t>
      </w:r>
    </w:p>
    <w:p>
      <w:pPr>
        <w:pStyle w:val="ListParagraph"/>
        <w:numPr>
          <w:ilvl w:val="0"/>
          <w:numId w:val="1"/>
        </w:numPr>
        <w:overflowPunct w:val="true"/>
        <w:ind w:left="426" w:right="-2" w:hanging="360"/>
        <w:jc w:val="both"/>
        <w:rPr/>
      </w:pPr>
      <w:r>
        <w:rPr/>
        <w:t xml:space="preserve">Текущая аттестация осуществляется два раза в семестр: </w:t>
      </w:r>
    </w:p>
    <w:p>
      <w:pPr>
        <w:pStyle w:val="ListParagraph"/>
        <w:numPr>
          <w:ilvl w:val="1"/>
          <w:numId w:val="1"/>
        </w:numPr>
        <w:overflowPunct w:val="true"/>
        <w:ind w:left="1134" w:right="-2" w:hanging="567"/>
        <w:jc w:val="both"/>
        <w:rPr/>
      </w:pPr>
      <w:r>
        <w:rPr/>
        <w:t xml:space="preserve">контрольная точка № 1 (КТ № 1) – выставляется в электронную ведомость не позднее 8 недели учебного семестра. Включает в себя оценку мероприятий текущего контроля аудиторной и самостоятельной работы обучающегося по разделам/темам учебной дисциплины с 1 по 8 неделю учебного семестра. </w:t>
      </w:r>
    </w:p>
    <w:p>
      <w:pPr>
        <w:pStyle w:val="ListParagraph"/>
        <w:numPr>
          <w:ilvl w:val="1"/>
          <w:numId w:val="1"/>
        </w:numPr>
        <w:overflowPunct w:val="true"/>
        <w:ind w:left="1134" w:right="-2" w:hanging="567"/>
        <w:jc w:val="both"/>
        <w:rPr/>
      </w:pPr>
      <w:r>
        <w:rPr/>
        <w:t>контрольная точка № 2 (КТ № 2) – выставляется в электронную ведомость не позднее 16 недели учебного семестра. Включает в себя оценку мероприятий текущего контроля аудиторной и самостоятельной работы обучающегося по разделам/темам учебной дисциплины с 9 по 16 неделю учебного семестра.</w:t>
      </w:r>
    </w:p>
    <w:p>
      <w:pPr>
        <w:pStyle w:val="ListParagraph"/>
        <w:numPr>
          <w:ilvl w:val="0"/>
          <w:numId w:val="1"/>
        </w:numPr>
        <w:overflowPunct w:val="true"/>
        <w:ind w:left="426" w:right="-2" w:hanging="360"/>
        <w:jc w:val="both"/>
        <w:rPr/>
      </w:pPr>
      <w:r>
        <w:rPr/>
        <w:t xml:space="preserve">Результаты текущей и промежуточной аттестации подводятся по шкале балльно-рейтинговой системы. </w:t>
      </w:r>
    </w:p>
    <w:p>
      <w:pPr>
        <w:pStyle w:val="Normal"/>
        <w:widowControl/>
        <w:rPr>
          <w:rStyle w:val="FontStyle140"/>
          <w:bCs w:val="false"/>
          <w:sz w:val="24"/>
          <w:szCs w:val="24"/>
        </w:rPr>
      </w:pPr>
      <w:r>
        <w:rPr>
          <w:bCs w:val="false"/>
          <w:sz w:val="24"/>
          <w:szCs w:val="24"/>
        </w:rPr>
      </w:r>
    </w:p>
    <w:tbl>
      <w:tblPr>
        <w:tblW w:w="1003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652"/>
        <w:gridCol w:w="1843"/>
        <w:gridCol w:w="2410"/>
        <w:gridCol w:w="2125"/>
      </w:tblGrid>
      <w:tr>
        <w:trPr>
          <w:trHeight w:val="399" w:hRule="atLeast"/>
        </w:trPr>
        <w:tc>
          <w:tcPr>
            <w:tcW w:w="365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95"/>
              <w:widowControl w:val="false"/>
              <w:spacing w:lineRule="auto" w:line="240"/>
              <w:ind w:firstLine="22"/>
              <w:jc w:val="center"/>
              <w:rPr>
                <w:b/>
                <w:b/>
                <w:bCs/>
              </w:rPr>
            </w:pPr>
            <w:r>
              <w:rPr>
                <w:b/>
                <w:bCs/>
              </w:rPr>
              <w:t>Этап рейтинговой системы /</w:t>
            </w:r>
          </w:p>
          <w:p>
            <w:pPr>
              <w:pStyle w:val="Style95"/>
              <w:widowControl w:val="false"/>
              <w:spacing w:lineRule="auto" w:line="240"/>
              <w:ind w:firstLine="22"/>
              <w:jc w:val="center"/>
              <w:rPr>
                <w:b/>
                <w:b/>
                <w:bCs/>
              </w:rPr>
            </w:pPr>
            <w:r>
              <w:rPr>
                <w:b/>
                <w:bCs/>
              </w:rPr>
              <w:t>Оценочное средство</w:t>
            </w:r>
          </w:p>
        </w:tc>
        <w:tc>
          <w:tcPr>
            <w:tcW w:w="184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b/>
                <w:bCs/>
              </w:rPr>
            </w:pPr>
            <w:r>
              <w:rPr>
                <w:b/>
                <w:bCs/>
              </w:rPr>
              <w:t>Неделя</w:t>
            </w:r>
          </w:p>
        </w:tc>
        <w:tc>
          <w:tcPr>
            <w:tcW w:w="453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95"/>
              <w:widowControl w:val="false"/>
              <w:spacing w:lineRule="auto" w:line="240"/>
              <w:ind w:firstLine="22"/>
              <w:jc w:val="center"/>
              <w:rPr>
                <w:b/>
                <w:b/>
                <w:bCs/>
              </w:rPr>
            </w:pPr>
            <w:r>
              <w:rPr>
                <w:b/>
                <w:bCs/>
              </w:rPr>
              <w:t>Балл</w:t>
            </w:r>
          </w:p>
        </w:tc>
      </w:tr>
      <w:tr>
        <w:trPr>
          <w:trHeight w:val="414" w:hRule="atLeast"/>
        </w:trPr>
        <w:tc>
          <w:tcPr>
            <w:tcW w:w="365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95"/>
              <w:widowControl w:val="false"/>
              <w:spacing w:lineRule="auto" w:line="240"/>
              <w:ind w:firstLine="22"/>
              <w:rPr>
                <w:b/>
                <w:b/>
                <w:bCs/>
              </w:rPr>
            </w:pPr>
            <w:r>
              <w:rPr>
                <w:b/>
                <w:bCs/>
              </w:rPr>
            </w:r>
          </w:p>
        </w:tc>
        <w:tc>
          <w:tcPr>
            <w:tcW w:w="184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95"/>
              <w:widowControl w:val="false"/>
              <w:spacing w:lineRule="auto" w:line="240"/>
              <w:ind w:firstLine="22"/>
              <w:rPr>
                <w:b/>
                <w:b/>
                <w:bCs/>
              </w:rPr>
            </w:pPr>
            <w:r>
              <w:rPr>
                <w:b/>
                <w:bCs/>
              </w:rPr>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Style95"/>
              <w:widowControl w:val="false"/>
              <w:spacing w:lineRule="auto" w:line="240"/>
              <w:ind w:firstLine="22"/>
              <w:jc w:val="center"/>
              <w:rPr>
                <w:bCs/>
              </w:rPr>
            </w:pPr>
            <w:r>
              <w:rPr>
                <w:bCs/>
              </w:rPr>
              <w:t>Минимум</w:t>
            </w:r>
            <w:r>
              <w:rPr>
                <w:bCs/>
                <w:color w:val="FF0000"/>
              </w:rPr>
              <w:t>*</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Style95"/>
              <w:widowControl w:val="false"/>
              <w:spacing w:lineRule="auto" w:line="240"/>
              <w:ind w:firstLine="22"/>
              <w:jc w:val="center"/>
              <w:rPr>
                <w:bCs/>
              </w:rPr>
            </w:pPr>
            <w:r>
              <w:rPr>
                <w:bCs/>
              </w:rPr>
              <w:t>Максимум</w:t>
            </w:r>
            <w:r>
              <w:rPr>
                <w:bCs/>
                <w:color w:val="FF0000"/>
              </w:rPr>
              <w:t>**</w:t>
            </w:r>
          </w:p>
        </w:tc>
      </w:tr>
      <w:tr>
        <w:trPr>
          <w:trHeight w:val="414" w:hRule="atLeast"/>
        </w:trPr>
        <w:tc>
          <w:tcPr>
            <w:tcW w:w="3652" w:type="dxa"/>
            <w:tcBorders>
              <w:top w:val="single" w:sz="4" w:space="0" w:color="000000"/>
              <w:left w:val="single" w:sz="4" w:space="0" w:color="000000"/>
              <w:bottom w:val="single" w:sz="4" w:space="0" w:color="000000"/>
              <w:right w:val="single" w:sz="4" w:space="0" w:color="000000"/>
            </w:tcBorders>
            <w:shd w:color="auto" w:fill="auto" w:val="clear"/>
          </w:tcPr>
          <w:p>
            <w:pPr>
              <w:pStyle w:val="Style95"/>
              <w:widowControl w:val="false"/>
              <w:spacing w:lineRule="auto" w:line="240"/>
              <w:ind w:firstLine="22"/>
              <w:rPr>
                <w:b/>
                <w:b/>
                <w:bCs/>
              </w:rPr>
            </w:pPr>
            <w:r>
              <w:rPr>
                <w:b/>
                <w:bCs/>
              </w:rPr>
              <w:t>Текущая аттестация</w:t>
            </w:r>
          </w:p>
        </w:tc>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Style95"/>
              <w:widowControl w:val="false"/>
              <w:spacing w:lineRule="auto" w:line="240"/>
              <w:ind w:firstLine="22"/>
              <w:jc w:val="center"/>
              <w:rPr>
                <w:b/>
                <w:b/>
                <w:bCs/>
                <w:lang w:val="en-US"/>
              </w:rPr>
            </w:pPr>
            <w:r>
              <w:rPr>
                <w:b/>
                <w:bCs/>
                <w:lang w:val="en-US"/>
              </w:rPr>
              <w:t>1-16</w:t>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Style95"/>
              <w:widowControl w:val="false"/>
              <w:spacing w:lineRule="auto" w:line="240"/>
              <w:ind w:firstLine="22"/>
              <w:jc w:val="center"/>
              <w:rPr>
                <w:b/>
                <w:b/>
                <w:bCs/>
              </w:rPr>
            </w:pPr>
            <w:r>
              <w:rPr>
                <w:b/>
                <w:bCs/>
              </w:rPr>
              <w:t>36 - 60% от максимума</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Style95"/>
              <w:widowControl w:val="false"/>
              <w:spacing w:lineRule="auto" w:line="240"/>
              <w:ind w:firstLine="22"/>
              <w:jc w:val="center"/>
              <w:rPr>
                <w:b/>
                <w:b/>
                <w:bCs/>
              </w:rPr>
            </w:pPr>
            <w:r>
              <w:rPr>
                <w:b/>
                <w:bCs/>
              </w:rPr>
              <w:t>60</w:t>
            </w:r>
          </w:p>
        </w:tc>
      </w:tr>
      <w:tr>
        <w:trPr>
          <w:trHeight w:val="291" w:hRule="atLeast"/>
        </w:trPr>
        <w:tc>
          <w:tcPr>
            <w:tcW w:w="3652" w:type="dxa"/>
            <w:tcBorders>
              <w:top w:val="single" w:sz="4" w:space="0" w:color="000000"/>
              <w:left w:val="single" w:sz="4" w:space="0" w:color="000000"/>
              <w:bottom w:val="single" w:sz="4" w:space="0" w:color="000000"/>
              <w:right w:val="single" w:sz="4" w:space="0" w:color="000000"/>
            </w:tcBorders>
            <w:shd w:color="auto" w:fill="auto" w:val="clear"/>
          </w:tcPr>
          <w:p>
            <w:pPr>
              <w:pStyle w:val="Style95"/>
              <w:widowControl w:val="false"/>
              <w:spacing w:lineRule="auto" w:line="240"/>
              <w:ind w:firstLine="22"/>
              <w:rPr>
                <w:b/>
                <w:b/>
                <w:bCs/>
              </w:rPr>
            </w:pPr>
            <w:r>
              <w:rPr>
                <w:b/>
                <w:bCs/>
              </w:rPr>
              <w:t>Контрольная точка № 1</w:t>
            </w:r>
          </w:p>
        </w:tc>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Style95"/>
              <w:widowControl w:val="false"/>
              <w:spacing w:lineRule="auto" w:line="240"/>
              <w:ind w:hanging="0"/>
              <w:jc w:val="center"/>
              <w:rPr>
                <w:b/>
                <w:b/>
                <w:bCs/>
              </w:rPr>
            </w:pPr>
            <w:r>
              <w:rPr>
                <w:b/>
                <w:bCs/>
              </w:rPr>
              <w:t>7-8</w:t>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Style95"/>
              <w:widowControl w:val="false"/>
              <w:spacing w:lineRule="auto" w:line="240"/>
              <w:ind w:firstLine="22"/>
              <w:jc w:val="center"/>
              <w:rPr>
                <w:b/>
                <w:b/>
                <w:bCs/>
                <w:lang w:val="en-US"/>
              </w:rPr>
            </w:pPr>
            <w:r>
              <w:rPr>
                <w:b/>
                <w:bCs/>
              </w:rPr>
              <w:t xml:space="preserve">18 </w:t>
            </w:r>
            <w:r>
              <w:rPr>
                <w:b/>
                <w:bCs/>
                <w:lang w:val="en-US"/>
              </w:rPr>
              <w:t>(</w:t>
            </w:r>
            <w:r>
              <w:rPr>
                <w:b/>
                <w:bCs/>
              </w:rPr>
              <w:t xml:space="preserve">60% от </w:t>
            </w:r>
            <w:r>
              <w:rPr>
                <w:b/>
                <w:bCs/>
                <w:lang w:val="en-US"/>
              </w:rPr>
              <w:t>30)</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Style95"/>
              <w:widowControl w:val="false"/>
              <w:spacing w:lineRule="auto" w:line="240"/>
              <w:ind w:firstLine="22"/>
              <w:jc w:val="center"/>
              <w:rPr>
                <w:b/>
                <w:b/>
                <w:bCs/>
              </w:rPr>
            </w:pPr>
            <w:r>
              <w:rPr>
                <w:b/>
                <w:bCs/>
              </w:rPr>
              <w:t>30</w:t>
            </w:r>
          </w:p>
        </w:tc>
      </w:tr>
      <w:tr>
        <w:trPr>
          <w:trHeight w:val="284" w:hRule="atLeast"/>
        </w:trPr>
        <w:tc>
          <w:tcPr>
            <w:tcW w:w="36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yle95"/>
              <w:widowControl w:val="false"/>
              <w:spacing w:lineRule="auto" w:line="240"/>
              <w:ind w:firstLine="22"/>
              <w:rPr>
                <w:bCs/>
                <w:i/>
                <w:i/>
              </w:rPr>
            </w:pPr>
            <w:r>
              <w:rPr/>
              <w:t>Ргз</w:t>
            </w:r>
          </w:p>
        </w:tc>
        <w:tc>
          <w:tcPr>
            <w:tcW w:w="18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yle95"/>
              <w:widowControl w:val="false"/>
              <w:spacing w:lineRule="auto" w:line="240"/>
              <w:ind w:hanging="0"/>
              <w:jc w:val="center"/>
              <w:rPr>
                <w:bCs/>
              </w:rPr>
            </w:pPr>
            <w:r>
              <w:rPr>
                <w:bCs/>
              </w:rPr>
              <w:t>8</w:t>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Style95"/>
              <w:widowControl w:val="false"/>
              <w:spacing w:lineRule="auto" w:line="240"/>
              <w:ind w:firstLine="22"/>
              <w:jc w:val="center"/>
              <w:rPr>
                <w:bCs/>
              </w:rPr>
            </w:pPr>
            <w:r>
              <w:rPr>
                <w:bCs/>
              </w:rPr>
              <w:t>18</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Style95"/>
              <w:widowControl w:val="false"/>
              <w:spacing w:lineRule="auto" w:line="240"/>
              <w:ind w:firstLine="22"/>
              <w:jc w:val="center"/>
              <w:rPr>
                <w:bCs/>
              </w:rPr>
            </w:pPr>
            <w:r>
              <w:rPr>
                <w:bCs/>
              </w:rPr>
              <w:t>30</w:t>
            </w:r>
          </w:p>
        </w:tc>
      </w:tr>
      <w:tr>
        <w:trPr>
          <w:trHeight w:val="284" w:hRule="atLeast"/>
        </w:trPr>
        <w:tc>
          <w:tcPr>
            <w:tcW w:w="36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yle95"/>
              <w:widowControl w:val="false"/>
              <w:spacing w:lineRule="auto" w:line="240"/>
              <w:ind w:firstLine="22"/>
              <w:rPr>
                <w:b/>
                <w:b/>
                <w:bCs/>
              </w:rPr>
            </w:pPr>
            <w:r>
              <w:rPr>
                <w:b/>
                <w:bCs/>
              </w:rPr>
              <w:t>Контрольная точка № 2</w:t>
            </w:r>
          </w:p>
        </w:tc>
        <w:tc>
          <w:tcPr>
            <w:tcW w:w="18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yle95"/>
              <w:widowControl w:val="false"/>
              <w:spacing w:lineRule="auto" w:line="240"/>
              <w:ind w:hanging="0"/>
              <w:jc w:val="center"/>
              <w:rPr>
                <w:b/>
                <w:b/>
                <w:bCs/>
              </w:rPr>
            </w:pPr>
            <w:r>
              <w:rPr>
                <w:b/>
                <w:bCs/>
              </w:rPr>
              <w:t>15-16</w:t>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Style95"/>
              <w:widowControl w:val="false"/>
              <w:spacing w:lineRule="auto" w:line="240"/>
              <w:ind w:firstLine="22"/>
              <w:jc w:val="center"/>
              <w:rPr>
                <w:b/>
                <w:b/>
                <w:bCs/>
              </w:rPr>
            </w:pPr>
            <w:r>
              <w:rPr>
                <w:b/>
                <w:bCs/>
              </w:rPr>
              <w:t xml:space="preserve">18 </w:t>
            </w:r>
            <w:r>
              <w:rPr>
                <w:b/>
                <w:bCs/>
                <w:lang w:val="en-US"/>
              </w:rPr>
              <w:t>(</w:t>
            </w:r>
            <w:r>
              <w:rPr>
                <w:b/>
                <w:bCs/>
              </w:rPr>
              <w:t xml:space="preserve">60% от </w:t>
            </w:r>
            <w:r>
              <w:rPr>
                <w:b/>
                <w:bCs/>
                <w:lang w:val="en-US"/>
              </w:rPr>
              <w:t>30)</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Style95"/>
              <w:widowControl w:val="false"/>
              <w:spacing w:lineRule="auto" w:line="240"/>
              <w:ind w:firstLine="22"/>
              <w:jc w:val="center"/>
              <w:rPr>
                <w:b/>
                <w:b/>
                <w:bCs/>
              </w:rPr>
            </w:pPr>
            <w:r>
              <w:rPr>
                <w:b/>
                <w:bCs/>
              </w:rPr>
              <w:t>30</w:t>
            </w:r>
          </w:p>
        </w:tc>
      </w:tr>
      <w:tr>
        <w:trPr>
          <w:trHeight w:val="284" w:hRule="atLeast"/>
        </w:trPr>
        <w:tc>
          <w:tcPr>
            <w:tcW w:w="36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yle95"/>
              <w:widowControl w:val="false"/>
              <w:spacing w:lineRule="auto" w:line="240"/>
              <w:ind w:firstLine="22"/>
              <w:rPr>
                <w:bCs/>
                <w:i/>
                <w:i/>
              </w:rPr>
            </w:pPr>
            <w:r>
              <w:rPr/>
              <w:t>Ргз</w:t>
            </w:r>
          </w:p>
        </w:tc>
        <w:tc>
          <w:tcPr>
            <w:tcW w:w="18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yle95"/>
              <w:widowControl w:val="false"/>
              <w:spacing w:lineRule="auto" w:line="240"/>
              <w:ind w:hanging="0"/>
              <w:jc w:val="center"/>
              <w:rPr>
                <w:bCs/>
              </w:rPr>
            </w:pPr>
            <w:r>
              <w:rPr>
                <w:bCs/>
              </w:rPr>
              <w:t>15</w:t>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Style95"/>
              <w:widowControl w:val="false"/>
              <w:spacing w:lineRule="auto" w:line="240"/>
              <w:ind w:firstLine="22"/>
              <w:jc w:val="center"/>
              <w:rPr>
                <w:bCs/>
              </w:rPr>
            </w:pPr>
            <w:r>
              <w:rPr>
                <w:bCs/>
              </w:rPr>
              <w:t>18</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Style95"/>
              <w:widowControl w:val="false"/>
              <w:spacing w:lineRule="auto" w:line="240"/>
              <w:ind w:firstLine="22"/>
              <w:jc w:val="center"/>
              <w:rPr>
                <w:bCs/>
              </w:rPr>
            </w:pPr>
            <w:r>
              <w:rPr>
                <w:bCs/>
              </w:rPr>
              <w:t>30</w:t>
            </w:r>
          </w:p>
        </w:tc>
      </w:tr>
      <w:tr>
        <w:trPr/>
        <w:tc>
          <w:tcPr>
            <w:tcW w:w="3652" w:type="dxa"/>
            <w:tcBorders>
              <w:top w:val="single" w:sz="4" w:space="0" w:color="000000"/>
              <w:left w:val="single" w:sz="4" w:space="0" w:color="000000"/>
              <w:bottom w:val="single" w:sz="4" w:space="0" w:color="000000"/>
              <w:right w:val="single" w:sz="4" w:space="0" w:color="000000"/>
            </w:tcBorders>
            <w:shd w:color="auto" w:fill="auto" w:val="clear"/>
          </w:tcPr>
          <w:p>
            <w:pPr>
              <w:pStyle w:val="Style95"/>
              <w:widowControl w:val="false"/>
              <w:spacing w:lineRule="auto" w:line="240"/>
              <w:ind w:firstLine="22"/>
              <w:rPr>
                <w:b/>
                <w:b/>
                <w:bCs/>
              </w:rPr>
            </w:pPr>
            <w:r>
              <w:rPr>
                <w:b/>
                <w:bCs/>
              </w:rPr>
              <w:t>Промежуточная аттестация</w:t>
            </w:r>
          </w:p>
        </w:tc>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Style95"/>
              <w:widowControl w:val="false"/>
              <w:spacing w:lineRule="auto" w:line="240"/>
              <w:ind w:hanging="0"/>
              <w:jc w:val="center"/>
              <w:rPr>
                <w:b/>
                <w:b/>
                <w:bCs/>
              </w:rPr>
            </w:pPr>
            <w:r>
              <w:rPr>
                <w:b/>
                <w:bCs/>
              </w:rPr>
              <w:t>-</w:t>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Style95"/>
              <w:widowControl w:val="false"/>
              <w:spacing w:lineRule="auto" w:line="240"/>
              <w:ind w:firstLine="22"/>
              <w:jc w:val="center"/>
              <w:rPr>
                <w:b/>
                <w:b/>
                <w:bCs/>
              </w:rPr>
            </w:pPr>
            <w:r>
              <w:rPr>
                <w:b/>
                <w:bCs/>
              </w:rPr>
              <w:t>24 – (60% 40)</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Style95"/>
              <w:widowControl w:val="false"/>
              <w:spacing w:lineRule="auto" w:line="240"/>
              <w:ind w:firstLine="22"/>
              <w:jc w:val="center"/>
              <w:rPr>
                <w:b/>
                <w:b/>
                <w:bCs/>
              </w:rPr>
            </w:pPr>
            <w:r>
              <w:rPr>
                <w:b/>
                <w:bCs/>
              </w:rPr>
              <w:t>40</w:t>
            </w:r>
          </w:p>
        </w:tc>
      </w:tr>
      <w:tr>
        <w:trPr/>
        <w:tc>
          <w:tcPr>
            <w:tcW w:w="3652" w:type="dxa"/>
            <w:tcBorders>
              <w:top w:val="single" w:sz="4" w:space="0" w:color="000000"/>
              <w:left w:val="single" w:sz="4" w:space="0" w:color="000000"/>
              <w:bottom w:val="single" w:sz="4" w:space="0" w:color="000000"/>
              <w:right w:val="single" w:sz="4" w:space="0" w:color="000000"/>
            </w:tcBorders>
            <w:shd w:color="auto" w:fill="auto" w:val="clear"/>
          </w:tcPr>
          <w:p>
            <w:pPr>
              <w:pStyle w:val="Style95"/>
              <w:widowControl w:val="false"/>
              <w:spacing w:lineRule="auto" w:line="240"/>
              <w:ind w:firstLine="22"/>
              <w:rPr>
                <w:bCs/>
              </w:rPr>
            </w:pPr>
            <w:r>
              <w:rPr>
                <w:bCs/>
              </w:rPr>
              <w:t>Экзамен</w:t>
            </w:r>
          </w:p>
        </w:tc>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Style95"/>
              <w:widowControl w:val="false"/>
              <w:spacing w:lineRule="auto" w:line="240"/>
              <w:ind w:hanging="0"/>
              <w:jc w:val="center"/>
              <w:rPr>
                <w:bCs/>
              </w:rPr>
            </w:pPr>
            <w:r>
              <w:rPr>
                <w:bCs/>
              </w:rPr>
              <w:t>-</w:t>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Style95"/>
              <w:widowControl w:val="false"/>
              <w:spacing w:lineRule="auto" w:line="240"/>
              <w:ind w:firstLine="22"/>
              <w:jc w:val="center"/>
              <w:rPr>
                <w:bCs/>
              </w:rPr>
            </w:pPr>
            <w:r>
              <w:rPr>
                <w:bCs/>
              </w:rPr>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Style95"/>
              <w:widowControl w:val="false"/>
              <w:spacing w:lineRule="auto" w:line="240"/>
              <w:ind w:firstLine="22"/>
              <w:jc w:val="center"/>
              <w:rPr>
                <w:bCs/>
              </w:rPr>
            </w:pPr>
            <w:r>
              <w:rPr>
                <w:bCs/>
              </w:rPr>
            </w:r>
          </w:p>
        </w:tc>
      </w:tr>
      <w:tr>
        <w:trPr/>
        <w:tc>
          <w:tcPr>
            <w:tcW w:w="36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yle95"/>
              <w:widowControl w:val="false"/>
              <w:spacing w:lineRule="auto" w:line="240"/>
              <w:ind w:firstLine="22"/>
              <w:rPr>
                <w:bCs/>
                <w:i/>
                <w:i/>
              </w:rPr>
            </w:pPr>
            <w:r>
              <w:rPr>
                <w:bCs/>
                <w:i/>
              </w:rPr>
              <w:t>Вопрос 1</w:t>
            </w:r>
          </w:p>
        </w:tc>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Style95"/>
              <w:widowControl w:val="false"/>
              <w:spacing w:lineRule="auto" w:line="240"/>
              <w:ind w:hanging="0"/>
              <w:jc w:val="center"/>
              <w:rPr>
                <w:bCs/>
              </w:rPr>
            </w:pPr>
            <w:r>
              <w:rPr>
                <w:bCs/>
              </w:rPr>
              <w:t>-</w:t>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Style95"/>
              <w:widowControl w:val="false"/>
              <w:spacing w:lineRule="auto" w:line="240"/>
              <w:ind w:firstLine="22"/>
              <w:jc w:val="center"/>
              <w:rPr>
                <w:bCs/>
              </w:rPr>
            </w:pPr>
            <w:r>
              <w:rPr>
                <w:bCs/>
              </w:rPr>
              <w:t>12</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Style95"/>
              <w:widowControl w:val="false"/>
              <w:spacing w:lineRule="auto" w:line="240"/>
              <w:ind w:firstLine="22"/>
              <w:jc w:val="center"/>
              <w:rPr>
                <w:bCs/>
              </w:rPr>
            </w:pPr>
            <w:r>
              <w:rPr>
                <w:bCs/>
              </w:rPr>
              <w:t>20</w:t>
            </w:r>
          </w:p>
        </w:tc>
      </w:tr>
      <w:tr>
        <w:trPr/>
        <w:tc>
          <w:tcPr>
            <w:tcW w:w="36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yle95"/>
              <w:widowControl w:val="false"/>
              <w:spacing w:lineRule="auto" w:line="240"/>
              <w:ind w:firstLine="22"/>
              <w:rPr>
                <w:bCs/>
                <w:i/>
                <w:i/>
              </w:rPr>
            </w:pPr>
            <w:r>
              <w:rPr>
                <w:bCs/>
                <w:i/>
              </w:rPr>
              <w:t>Вопрос 2</w:t>
            </w:r>
          </w:p>
        </w:tc>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Style95"/>
              <w:widowControl w:val="false"/>
              <w:spacing w:lineRule="auto" w:line="240"/>
              <w:ind w:hanging="0"/>
              <w:jc w:val="center"/>
              <w:rPr>
                <w:bCs/>
              </w:rPr>
            </w:pPr>
            <w:r>
              <w:rPr>
                <w:bCs/>
              </w:rPr>
              <w:t>-</w:t>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Style95"/>
              <w:widowControl w:val="false"/>
              <w:spacing w:lineRule="auto" w:line="240"/>
              <w:ind w:firstLine="22"/>
              <w:jc w:val="center"/>
              <w:rPr>
                <w:bCs/>
                <w:lang w:val="en-US"/>
              </w:rPr>
            </w:pPr>
            <w:r>
              <w:rPr>
                <w:bCs/>
              </w:rPr>
              <w:t>12</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Style95"/>
              <w:widowControl w:val="false"/>
              <w:spacing w:lineRule="auto" w:line="240"/>
              <w:ind w:firstLine="22"/>
              <w:jc w:val="center"/>
              <w:rPr>
                <w:bCs/>
              </w:rPr>
            </w:pPr>
            <w:r>
              <w:rPr>
                <w:bCs/>
              </w:rPr>
              <w:t>20</w:t>
            </w:r>
          </w:p>
        </w:tc>
      </w:tr>
      <w:tr>
        <w:trPr/>
        <w:tc>
          <w:tcPr>
            <w:tcW w:w="3652" w:type="dxa"/>
            <w:tcBorders>
              <w:top w:val="single" w:sz="4" w:space="0" w:color="000000"/>
              <w:left w:val="single" w:sz="4" w:space="0" w:color="000000"/>
              <w:bottom w:val="single" w:sz="4" w:space="0" w:color="000000"/>
              <w:right w:val="single" w:sz="4" w:space="0" w:color="000000"/>
            </w:tcBorders>
            <w:shd w:color="auto" w:fill="auto" w:val="clear"/>
          </w:tcPr>
          <w:p>
            <w:pPr>
              <w:pStyle w:val="Style95"/>
              <w:widowControl w:val="false"/>
              <w:spacing w:lineRule="auto" w:line="240"/>
              <w:ind w:firstLine="22"/>
              <w:rPr>
                <w:b/>
                <w:b/>
                <w:bCs/>
              </w:rPr>
            </w:pPr>
            <w:r>
              <w:rPr>
                <w:b/>
                <w:bCs/>
              </w:rPr>
              <w:t>ИТОГО по дисциплине</w:t>
            </w:r>
          </w:p>
        </w:tc>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Style95"/>
              <w:widowControl w:val="false"/>
              <w:spacing w:lineRule="auto" w:line="240"/>
              <w:ind w:hanging="0"/>
              <w:jc w:val="center"/>
              <w:rPr>
                <w:b/>
                <w:b/>
                <w:bCs/>
              </w:rPr>
            </w:pPr>
            <w:r>
              <w:rPr>
                <w:b/>
                <w:bCs/>
              </w:rPr>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Style95"/>
              <w:widowControl w:val="false"/>
              <w:spacing w:lineRule="auto" w:line="240"/>
              <w:ind w:firstLine="22"/>
              <w:jc w:val="center"/>
              <w:rPr>
                <w:b/>
                <w:b/>
                <w:bCs/>
              </w:rPr>
            </w:pPr>
            <w:r>
              <w:rPr>
                <w:b/>
                <w:bCs/>
              </w:rPr>
              <w:t>60</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Style95"/>
              <w:widowControl w:val="false"/>
              <w:spacing w:lineRule="auto" w:line="240"/>
              <w:ind w:firstLine="22"/>
              <w:jc w:val="center"/>
              <w:rPr>
                <w:b/>
                <w:b/>
                <w:bCs/>
              </w:rPr>
            </w:pPr>
            <w:r>
              <w:rPr>
                <w:b/>
                <w:bCs/>
              </w:rPr>
              <w:t>100</w:t>
            </w:r>
          </w:p>
        </w:tc>
      </w:tr>
    </w:tbl>
    <w:p>
      <w:pPr>
        <w:pStyle w:val="Style95"/>
        <w:spacing w:lineRule="auto" w:line="240"/>
        <w:ind w:hanging="0"/>
        <w:jc w:val="both"/>
        <w:rPr>
          <w:bCs/>
        </w:rPr>
      </w:pPr>
      <w:r>
        <w:rPr>
          <w:bCs/>
        </w:rPr>
        <w:t>* - Минимальное количество баллов за оценочное средство – это количество баллов, набранное обучающимся, при котором оценочное средство засчитывается, в противном случае обучающийся должен ликвидировать появившуюся академическую задолженность по текущей или промежуточной аттестации. Минимальное количество баллов за текущую аттестацию, в т.ч. отдельное оценочное средство в ее составе, и промежуточную аттестацию составляет 60% от соответствующих максимальных баллов.</w:t>
      </w:r>
      <w:bookmarkStart w:id="4" w:name="_Toc531607488"/>
      <w:bookmarkStart w:id="5" w:name="_Toc506804995"/>
      <w:bookmarkStart w:id="6" w:name="_Toc423080111"/>
      <w:bookmarkEnd w:id="4"/>
      <w:bookmarkEnd w:id="5"/>
      <w:bookmarkEnd w:id="6"/>
    </w:p>
    <w:p>
      <w:pPr>
        <w:pStyle w:val="Style95"/>
        <w:widowControl/>
        <w:spacing w:lineRule="auto" w:line="240"/>
        <w:ind w:hanging="0"/>
        <w:rPr>
          <w:rStyle w:val="FontStyle140"/>
          <w:b w:val="false"/>
          <w:b w:val="false"/>
          <w:sz w:val="24"/>
          <w:szCs w:val="24"/>
        </w:rPr>
      </w:pPr>
      <w:r>
        <w:rPr>
          <w:b w:val="false"/>
          <w:sz w:val="24"/>
          <w:szCs w:val="24"/>
        </w:rPr>
      </w:r>
    </w:p>
    <w:p>
      <w:pPr>
        <w:pStyle w:val="Style95"/>
        <w:widowControl/>
        <w:spacing w:lineRule="auto" w:line="240"/>
        <w:ind w:hanging="0"/>
        <w:rPr>
          <w:rStyle w:val="FontStyle140"/>
          <w:sz w:val="24"/>
          <w:szCs w:val="24"/>
        </w:rPr>
      </w:pPr>
      <w:r>
        <w:rPr>
          <w:rStyle w:val="FontStyle140"/>
          <w:sz w:val="24"/>
          <w:szCs w:val="24"/>
        </w:rPr>
        <w:t>8.4. Шкала оценки образовательных достижений</w:t>
      </w:r>
    </w:p>
    <w:p>
      <w:pPr>
        <w:pStyle w:val="Style95"/>
        <w:widowControl/>
        <w:spacing w:lineRule="auto" w:line="240"/>
        <w:ind w:hanging="0"/>
        <w:rPr>
          <w:rStyle w:val="FontStyle140"/>
          <w:b w:val="false"/>
          <w:b w:val="false"/>
          <w:sz w:val="24"/>
          <w:szCs w:val="24"/>
        </w:rPr>
      </w:pPr>
      <w:r>
        <w:rPr>
          <w:b w:val="false"/>
          <w:sz w:val="24"/>
          <w:szCs w:val="24"/>
        </w:rPr>
      </w:r>
    </w:p>
    <w:p>
      <w:pPr>
        <w:pStyle w:val="Style95"/>
        <w:widowControl/>
        <w:spacing w:lineRule="auto" w:line="240"/>
        <w:ind w:firstLine="720"/>
        <w:jc w:val="both"/>
        <w:rPr>
          <w:rStyle w:val="FontStyle140"/>
          <w:b w:val="false"/>
          <w:b w:val="false"/>
          <w:sz w:val="24"/>
          <w:szCs w:val="24"/>
        </w:rPr>
      </w:pPr>
      <w:r>
        <w:rPr>
          <w:rStyle w:val="FontStyle140"/>
          <w:b w:val="false"/>
          <w:sz w:val="24"/>
          <w:szCs w:val="24"/>
        </w:rPr>
        <w:t>Итоговая аттестация по дисциплине оценивается по 100-балльной шкале и представляет сумму баллов, заработанных студентом при выполнении заданий в рамках текущей и промежуточной аттестации</w:t>
      </w:r>
    </w:p>
    <w:p>
      <w:pPr>
        <w:pStyle w:val="Style95"/>
        <w:widowControl/>
        <w:spacing w:lineRule="auto" w:line="240"/>
        <w:ind w:hanging="0"/>
        <w:rPr>
          <w:rStyle w:val="FontStyle140"/>
          <w:b w:val="false"/>
          <w:b w:val="false"/>
          <w:sz w:val="24"/>
          <w:szCs w:val="24"/>
        </w:rPr>
      </w:pPr>
      <w:r>
        <w:rPr>
          <w:b w:val="false"/>
          <w:sz w:val="24"/>
          <w:szCs w:val="24"/>
        </w:rPr>
      </w:r>
    </w:p>
    <w:tbl>
      <w:tblPr>
        <w:tblW w:w="1017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383"/>
        <w:gridCol w:w="3827"/>
        <w:gridCol w:w="1277"/>
        <w:gridCol w:w="3685"/>
      </w:tblGrid>
      <w:tr>
        <w:trPr>
          <w:trHeight w:val="716" w:hRule="atLeast"/>
        </w:trPr>
        <w:tc>
          <w:tcPr>
            <w:tcW w:w="1383" w:type="dxa"/>
            <w:tcBorders>
              <w:top w:val="single" w:sz="4" w:space="0" w:color="000000"/>
              <w:left w:val="single" w:sz="4" w:space="0" w:color="000000"/>
              <w:bottom w:val="single" w:sz="4" w:space="0" w:color="000000"/>
              <w:right w:val="single" w:sz="4" w:space="0" w:color="000000"/>
            </w:tcBorders>
          </w:tcPr>
          <w:p>
            <w:pPr>
              <w:pStyle w:val="Style51"/>
              <w:widowControl w:val="false"/>
              <w:jc w:val="center"/>
              <w:rPr>
                <w:rStyle w:val="FontStyle141"/>
                <w:sz w:val="24"/>
                <w:szCs w:val="24"/>
              </w:rPr>
            </w:pPr>
            <w:r>
              <w:rPr>
                <w:rStyle w:val="FontStyle141"/>
                <w:sz w:val="24"/>
                <w:szCs w:val="24"/>
              </w:rPr>
              <w:t>Сумма баллов</w:t>
            </w:r>
          </w:p>
        </w:tc>
        <w:tc>
          <w:tcPr>
            <w:tcW w:w="3827" w:type="dxa"/>
            <w:tcBorders>
              <w:top w:val="single" w:sz="4" w:space="0" w:color="000000"/>
              <w:left w:val="single" w:sz="4" w:space="0" w:color="000000"/>
              <w:bottom w:val="single" w:sz="4" w:space="0" w:color="000000"/>
              <w:right w:val="single" w:sz="4" w:space="0" w:color="000000"/>
            </w:tcBorders>
          </w:tcPr>
          <w:p>
            <w:pPr>
              <w:pStyle w:val="Style51"/>
              <w:widowControl w:val="false"/>
              <w:jc w:val="center"/>
              <w:rPr>
                <w:rStyle w:val="FontStyle141"/>
                <w:i w:val="false"/>
                <w:i w:val="false"/>
                <w:sz w:val="24"/>
                <w:szCs w:val="24"/>
              </w:rPr>
            </w:pPr>
            <w:r>
              <w:rPr>
                <w:rStyle w:val="FontStyle141"/>
                <w:sz w:val="24"/>
                <w:szCs w:val="24"/>
              </w:rPr>
              <w:t>Оценка по 4-х балльной шкале</w:t>
            </w:r>
          </w:p>
        </w:tc>
        <w:tc>
          <w:tcPr>
            <w:tcW w:w="1277" w:type="dxa"/>
            <w:tcBorders>
              <w:top w:val="single" w:sz="4" w:space="0" w:color="000000"/>
              <w:left w:val="single" w:sz="4" w:space="0" w:color="000000"/>
              <w:bottom w:val="single" w:sz="4" w:space="0" w:color="000000"/>
              <w:right w:val="single" w:sz="4" w:space="0" w:color="000000"/>
            </w:tcBorders>
          </w:tcPr>
          <w:p>
            <w:pPr>
              <w:pStyle w:val="Style51"/>
              <w:widowControl w:val="false"/>
              <w:jc w:val="center"/>
              <w:rPr>
                <w:rStyle w:val="FontStyle141"/>
                <w:i w:val="false"/>
                <w:i w:val="false"/>
                <w:sz w:val="24"/>
                <w:szCs w:val="24"/>
              </w:rPr>
            </w:pPr>
            <w:r>
              <w:rPr>
                <w:rStyle w:val="FontStyle141"/>
                <w:sz w:val="26"/>
                <w:szCs w:val="26"/>
              </w:rPr>
              <w:t xml:space="preserve">Оценка </w:t>
            </w:r>
            <w:r>
              <w:rPr>
                <w:rStyle w:val="FontStyle141"/>
                <w:sz w:val="26"/>
                <w:szCs w:val="26"/>
                <w:lang w:val="en-US"/>
              </w:rPr>
              <w:t>ECTS</w:t>
            </w:r>
          </w:p>
        </w:tc>
        <w:tc>
          <w:tcPr>
            <w:tcW w:w="3685" w:type="dxa"/>
            <w:tcBorders>
              <w:top w:val="single" w:sz="4" w:space="0" w:color="000000"/>
              <w:left w:val="single" w:sz="4" w:space="0" w:color="000000"/>
              <w:bottom w:val="single" w:sz="4" w:space="0" w:color="000000"/>
              <w:right w:val="single" w:sz="4" w:space="0" w:color="000000"/>
            </w:tcBorders>
          </w:tcPr>
          <w:p>
            <w:pPr>
              <w:pStyle w:val="Style51"/>
              <w:widowControl w:val="false"/>
              <w:rPr>
                <w:rStyle w:val="FontStyle141"/>
                <w:i w:val="false"/>
                <w:i w:val="false"/>
                <w:sz w:val="24"/>
                <w:szCs w:val="24"/>
              </w:rPr>
            </w:pPr>
            <w:r>
              <w:rPr>
                <w:rStyle w:val="FontStyle141"/>
                <w:sz w:val="24"/>
                <w:szCs w:val="24"/>
              </w:rPr>
              <w:t>Требования к уровню освоения учебной дисциплины</w:t>
            </w:r>
          </w:p>
        </w:tc>
      </w:tr>
      <w:tr>
        <w:trPr/>
        <w:tc>
          <w:tcPr>
            <w:tcW w:w="1383" w:type="dxa"/>
            <w:tcBorders>
              <w:top w:val="single" w:sz="4" w:space="0" w:color="000000"/>
              <w:left w:val="single" w:sz="4" w:space="0" w:color="000000"/>
              <w:bottom w:val="single" w:sz="4" w:space="0" w:color="000000"/>
              <w:right w:val="single" w:sz="4" w:space="0" w:color="000000"/>
            </w:tcBorders>
            <w:vAlign w:val="center"/>
          </w:tcPr>
          <w:p>
            <w:pPr>
              <w:pStyle w:val="Style51"/>
              <w:widowControl w:val="false"/>
              <w:ind w:left="34" w:hanging="0"/>
              <w:jc w:val="center"/>
              <w:rPr>
                <w:b/>
                <w:b/>
                <w:i/>
                <w:i/>
              </w:rPr>
            </w:pPr>
            <w:r>
              <w:rPr>
                <w:rStyle w:val="FontStyle141"/>
                <w:sz w:val="24"/>
                <w:szCs w:val="24"/>
                <w:lang w:val="en-US"/>
              </w:rPr>
              <w:t>90-100</w:t>
            </w:r>
          </w:p>
        </w:tc>
        <w:tc>
          <w:tcPr>
            <w:tcW w:w="3827" w:type="dxa"/>
            <w:tcBorders>
              <w:top w:val="single" w:sz="4" w:space="0" w:color="000000"/>
              <w:left w:val="single" w:sz="4" w:space="0" w:color="000000"/>
              <w:bottom w:val="single" w:sz="4" w:space="0" w:color="000000"/>
              <w:right w:val="single" w:sz="4" w:space="0" w:color="000000"/>
            </w:tcBorders>
            <w:vAlign w:val="center"/>
          </w:tcPr>
          <w:p>
            <w:pPr>
              <w:pStyle w:val="Style51"/>
              <w:widowControl w:val="false"/>
              <w:ind w:left="34" w:hanging="0"/>
              <w:rPr>
                <w:rStyle w:val="FontStyle141"/>
                <w:b w:val="false"/>
                <w:b w:val="false"/>
                <w:i w:val="false"/>
                <w:i w:val="false"/>
                <w:sz w:val="24"/>
                <w:szCs w:val="24"/>
              </w:rPr>
            </w:pPr>
            <w:r>
              <w:rPr>
                <w:i/>
              </w:rPr>
              <w:t>5- «отлично»/ «зачтено»</w:t>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Style51"/>
              <w:widowControl w:val="false"/>
              <w:jc w:val="center"/>
              <w:rPr>
                <w:rStyle w:val="FontStyle141"/>
                <w:b w:val="false"/>
                <w:b w:val="false"/>
                <w:i w:val="false"/>
                <w:i w:val="false"/>
                <w:sz w:val="24"/>
                <w:szCs w:val="24"/>
              </w:rPr>
            </w:pPr>
            <w:r>
              <w:rPr>
                <w:rStyle w:val="FontStyle141"/>
                <w:b w:val="false"/>
                <w:i w:val="false"/>
                <w:sz w:val="24"/>
                <w:szCs w:val="24"/>
              </w:rPr>
              <w:t>А</w:t>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Style51"/>
              <w:widowControl w:val="false"/>
              <w:rPr>
                <w:rStyle w:val="FontStyle141"/>
                <w:b w:val="false"/>
                <w:b w:val="false"/>
                <w:i w:val="false"/>
                <w:i w:val="false"/>
                <w:sz w:val="24"/>
                <w:szCs w:val="24"/>
              </w:rPr>
            </w:pPr>
            <w:r>
              <w:rPr/>
              <w:t>Оценка «отлично» выставляется студенту,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использует в ответе материал монографической литературы</w:t>
            </w:r>
          </w:p>
        </w:tc>
      </w:tr>
      <w:tr>
        <w:trPr>
          <w:trHeight w:val="985" w:hRule="atLeast"/>
        </w:trPr>
        <w:tc>
          <w:tcPr>
            <w:tcW w:w="1383" w:type="dxa"/>
            <w:tcBorders>
              <w:top w:val="single" w:sz="4" w:space="0" w:color="000000"/>
              <w:left w:val="single" w:sz="4" w:space="0" w:color="000000"/>
              <w:bottom w:val="single" w:sz="4" w:space="0" w:color="000000"/>
              <w:right w:val="single" w:sz="4" w:space="0" w:color="000000"/>
            </w:tcBorders>
            <w:vAlign w:val="center"/>
          </w:tcPr>
          <w:p>
            <w:pPr>
              <w:pStyle w:val="Style51"/>
              <w:widowControl w:val="false"/>
              <w:ind w:left="34" w:hanging="0"/>
              <w:jc w:val="center"/>
              <w:rPr>
                <w:b/>
                <w:b/>
                <w:i/>
                <w:i/>
              </w:rPr>
            </w:pPr>
            <w:r>
              <w:rPr>
                <w:rStyle w:val="FontStyle141"/>
                <w:sz w:val="24"/>
                <w:szCs w:val="24"/>
              </w:rPr>
              <w:t>8</w:t>
            </w:r>
            <w:r>
              <w:rPr>
                <w:rStyle w:val="FontStyle141"/>
                <w:sz w:val="24"/>
                <w:szCs w:val="24"/>
                <w:lang w:val="en-US"/>
              </w:rPr>
              <w:t>5-8</w:t>
            </w:r>
            <w:r>
              <w:rPr>
                <w:rStyle w:val="FontStyle141"/>
                <w:sz w:val="24"/>
                <w:szCs w:val="24"/>
              </w:rPr>
              <w:t>9</w:t>
            </w:r>
          </w:p>
        </w:tc>
        <w:tc>
          <w:tcPr>
            <w:tcW w:w="3827" w:type="dxa"/>
            <w:vMerge w:val="restart"/>
            <w:tcBorders>
              <w:top w:val="single" w:sz="4" w:space="0" w:color="000000"/>
              <w:left w:val="single" w:sz="4" w:space="0" w:color="000000"/>
              <w:bottom w:val="single" w:sz="4" w:space="0" w:color="000000"/>
              <w:right w:val="single" w:sz="4" w:space="0" w:color="000000"/>
            </w:tcBorders>
            <w:vAlign w:val="center"/>
          </w:tcPr>
          <w:p>
            <w:pPr>
              <w:pStyle w:val="Style51"/>
              <w:widowControl w:val="false"/>
              <w:ind w:left="34" w:hanging="0"/>
              <w:rPr>
                <w:i/>
                <w:i/>
              </w:rPr>
            </w:pPr>
            <w:r>
              <w:rPr>
                <w:rStyle w:val="FontStyle141"/>
                <w:b w:val="false"/>
                <w:bCs w:val="false"/>
                <w:i w:val="false"/>
                <w:iCs w:val="false"/>
                <w:sz w:val="24"/>
                <w:szCs w:val="24"/>
              </w:rPr>
              <w:t xml:space="preserve">4 - </w:t>
            </w:r>
            <w:r>
              <w:rPr>
                <w:i/>
              </w:rPr>
              <w:t>«хорошо»/</w:t>
            </w:r>
          </w:p>
          <w:p>
            <w:pPr>
              <w:pStyle w:val="Style51"/>
              <w:widowControl w:val="false"/>
              <w:ind w:left="34" w:hanging="0"/>
              <w:rPr>
                <w:rStyle w:val="FontStyle141"/>
                <w:b w:val="false"/>
                <w:b w:val="false"/>
                <w:bCs w:val="false"/>
                <w:i w:val="false"/>
                <w:i w:val="false"/>
                <w:iCs w:val="false"/>
                <w:sz w:val="24"/>
                <w:szCs w:val="24"/>
              </w:rPr>
            </w:pPr>
            <w:r>
              <w:rPr>
                <w:i/>
              </w:rPr>
              <w:t>«зачтено»</w:t>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Style51"/>
              <w:widowControl w:val="false"/>
              <w:jc w:val="center"/>
              <w:rPr>
                <w:rStyle w:val="FontStyle141"/>
                <w:b w:val="false"/>
                <w:b w:val="false"/>
                <w:i w:val="false"/>
                <w:i w:val="false"/>
                <w:sz w:val="24"/>
                <w:szCs w:val="24"/>
              </w:rPr>
            </w:pPr>
            <w:r>
              <w:rPr>
                <w:rStyle w:val="FontStyle141"/>
                <w:b w:val="false"/>
                <w:i w:val="false"/>
                <w:sz w:val="24"/>
                <w:szCs w:val="24"/>
              </w:rPr>
              <w:t>В</w:t>
            </w:r>
          </w:p>
        </w:tc>
        <w:tc>
          <w:tcPr>
            <w:tcW w:w="3685" w:type="dxa"/>
            <w:vMerge w:val="restart"/>
            <w:tcBorders>
              <w:top w:val="single" w:sz="4" w:space="0" w:color="000000"/>
              <w:left w:val="single" w:sz="4" w:space="0" w:color="000000"/>
              <w:bottom w:val="single" w:sz="4" w:space="0" w:color="000000"/>
              <w:right w:val="single" w:sz="4" w:space="0" w:color="000000"/>
            </w:tcBorders>
            <w:vAlign w:val="center"/>
          </w:tcPr>
          <w:p>
            <w:pPr>
              <w:pStyle w:val="Style51"/>
              <w:widowControl w:val="false"/>
              <w:rPr>
                <w:rStyle w:val="FontStyle141"/>
                <w:b w:val="false"/>
                <w:b w:val="false"/>
                <w:i w:val="false"/>
                <w:i w:val="false"/>
                <w:sz w:val="24"/>
                <w:szCs w:val="24"/>
              </w:rPr>
            </w:pPr>
            <w:r>
              <w:rPr/>
              <w:t>Оценка «хорошо» выставляется студенту, если он твёрдо знает материал, грамотно и по существу излагает его, не допуская существенных неточностей в ответе на вопрос</w:t>
            </w:r>
          </w:p>
        </w:tc>
      </w:tr>
      <w:tr>
        <w:trPr>
          <w:trHeight w:val="808" w:hRule="atLeast"/>
        </w:trPr>
        <w:tc>
          <w:tcPr>
            <w:tcW w:w="1383" w:type="dxa"/>
            <w:tcBorders>
              <w:top w:val="single" w:sz="4" w:space="0" w:color="000000"/>
              <w:left w:val="single" w:sz="4" w:space="0" w:color="000000"/>
              <w:bottom w:val="single" w:sz="4" w:space="0" w:color="000000"/>
              <w:right w:val="single" w:sz="4" w:space="0" w:color="000000"/>
            </w:tcBorders>
            <w:vAlign w:val="center"/>
          </w:tcPr>
          <w:p>
            <w:pPr>
              <w:pStyle w:val="Style51"/>
              <w:widowControl w:val="false"/>
              <w:ind w:left="34" w:hanging="0"/>
              <w:jc w:val="center"/>
              <w:rPr>
                <w:b/>
                <w:b/>
                <w:i/>
                <w:i/>
              </w:rPr>
            </w:pPr>
            <w:r>
              <w:rPr>
                <w:rStyle w:val="FontStyle141"/>
                <w:sz w:val="24"/>
                <w:szCs w:val="24"/>
                <w:lang w:val="en-US"/>
              </w:rPr>
              <w:t>75-8</w:t>
            </w:r>
            <w:r>
              <w:rPr>
                <w:rStyle w:val="FontStyle141"/>
                <w:sz w:val="24"/>
                <w:szCs w:val="24"/>
              </w:rPr>
              <w:t>4</w:t>
            </w:r>
          </w:p>
        </w:tc>
        <w:tc>
          <w:tcPr>
            <w:tcW w:w="3827" w:type="dxa"/>
            <w:vMerge w:val="continue"/>
            <w:tcBorders>
              <w:top w:val="single" w:sz="4" w:space="0" w:color="000000"/>
              <w:left w:val="single" w:sz="4" w:space="0" w:color="000000"/>
              <w:bottom w:val="single" w:sz="4" w:space="0" w:color="000000"/>
              <w:right w:val="single" w:sz="4" w:space="0" w:color="000000"/>
            </w:tcBorders>
            <w:vAlign w:val="center"/>
          </w:tcPr>
          <w:p>
            <w:pPr>
              <w:pStyle w:val="Style51"/>
              <w:widowControl w:val="false"/>
              <w:ind w:left="34" w:hanging="0"/>
              <w:rPr>
                <w:i/>
                <w:i/>
              </w:rPr>
            </w:pPr>
            <w:r>
              <w:rPr>
                <w:i/>
              </w:rPr>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Style51"/>
              <w:widowControl w:val="false"/>
              <w:jc w:val="center"/>
              <w:rPr>
                <w:rStyle w:val="FontStyle141"/>
                <w:b w:val="false"/>
                <w:b w:val="false"/>
                <w:i w:val="false"/>
                <w:i w:val="false"/>
                <w:sz w:val="24"/>
                <w:szCs w:val="24"/>
              </w:rPr>
            </w:pPr>
            <w:r>
              <w:rPr>
                <w:rStyle w:val="FontStyle141"/>
                <w:b w:val="false"/>
                <w:i w:val="false"/>
                <w:sz w:val="24"/>
                <w:szCs w:val="24"/>
              </w:rPr>
              <w:t>С</w:t>
            </w:r>
          </w:p>
        </w:tc>
        <w:tc>
          <w:tcPr>
            <w:tcW w:w="3685" w:type="dxa"/>
            <w:vMerge w:val="continue"/>
            <w:tcBorders>
              <w:top w:val="single" w:sz="4" w:space="0" w:color="000000"/>
              <w:left w:val="single" w:sz="4" w:space="0" w:color="000000"/>
              <w:bottom w:val="single" w:sz="4" w:space="0" w:color="000000"/>
              <w:right w:val="single" w:sz="4" w:space="0" w:color="000000"/>
            </w:tcBorders>
            <w:vAlign w:val="center"/>
          </w:tcPr>
          <w:p>
            <w:pPr>
              <w:pStyle w:val="Style51"/>
              <w:widowControl w:val="false"/>
              <w:rPr>
                <w:rStyle w:val="FontStyle141"/>
                <w:b w:val="false"/>
                <w:b w:val="false"/>
                <w:i w:val="false"/>
                <w:i w:val="false"/>
                <w:sz w:val="24"/>
                <w:szCs w:val="24"/>
              </w:rPr>
            </w:pPr>
            <w:r>
              <w:rPr>
                <w:b w:val="false"/>
                <w:i w:val="false"/>
                <w:sz w:val="24"/>
                <w:szCs w:val="24"/>
              </w:rPr>
            </w:r>
          </w:p>
        </w:tc>
      </w:tr>
      <w:tr>
        <w:trPr>
          <w:trHeight w:val="77" w:hRule="atLeast"/>
        </w:trPr>
        <w:tc>
          <w:tcPr>
            <w:tcW w:w="1383" w:type="dxa"/>
            <w:tcBorders>
              <w:top w:val="single" w:sz="4" w:space="0" w:color="000000"/>
              <w:left w:val="single" w:sz="4" w:space="0" w:color="000000"/>
              <w:bottom w:val="single" w:sz="4" w:space="0" w:color="000000"/>
              <w:right w:val="single" w:sz="4" w:space="0" w:color="000000"/>
            </w:tcBorders>
            <w:vAlign w:val="center"/>
          </w:tcPr>
          <w:p>
            <w:pPr>
              <w:pStyle w:val="Style51"/>
              <w:widowControl w:val="false"/>
              <w:ind w:left="34" w:hanging="0"/>
              <w:jc w:val="center"/>
              <w:rPr>
                <w:rStyle w:val="FontStyle141"/>
                <w:sz w:val="24"/>
                <w:szCs w:val="24"/>
              </w:rPr>
            </w:pPr>
            <w:r>
              <w:rPr>
                <w:rStyle w:val="FontStyle141"/>
                <w:sz w:val="24"/>
                <w:szCs w:val="24"/>
              </w:rPr>
              <w:t>70--74</w:t>
            </w:r>
          </w:p>
        </w:tc>
        <w:tc>
          <w:tcPr>
            <w:tcW w:w="3827" w:type="dxa"/>
            <w:vMerge w:val="continue"/>
            <w:tcBorders>
              <w:top w:val="single" w:sz="4" w:space="0" w:color="000000"/>
              <w:left w:val="single" w:sz="4" w:space="0" w:color="000000"/>
              <w:bottom w:val="single" w:sz="4" w:space="0" w:color="000000"/>
              <w:right w:val="single" w:sz="4" w:space="0" w:color="000000"/>
            </w:tcBorders>
            <w:vAlign w:val="center"/>
          </w:tcPr>
          <w:p>
            <w:pPr>
              <w:pStyle w:val="Style51"/>
              <w:widowControl w:val="false"/>
              <w:ind w:left="34" w:hanging="0"/>
              <w:rPr>
                <w:i/>
                <w:i/>
              </w:rPr>
            </w:pPr>
            <w:r>
              <w:rPr>
                <w:i/>
              </w:rPr>
            </w:r>
          </w:p>
        </w:tc>
        <w:tc>
          <w:tcPr>
            <w:tcW w:w="1277" w:type="dxa"/>
            <w:vMerge w:val="restart"/>
            <w:tcBorders>
              <w:top w:val="single" w:sz="4" w:space="0" w:color="000000"/>
              <w:left w:val="single" w:sz="4" w:space="0" w:color="000000"/>
              <w:bottom w:val="single" w:sz="4" w:space="0" w:color="000000"/>
              <w:right w:val="single" w:sz="4" w:space="0" w:color="000000"/>
            </w:tcBorders>
            <w:vAlign w:val="center"/>
          </w:tcPr>
          <w:p>
            <w:pPr>
              <w:pStyle w:val="Style51"/>
              <w:widowControl w:val="false"/>
              <w:jc w:val="center"/>
              <w:rPr>
                <w:rStyle w:val="FontStyle141"/>
                <w:b w:val="false"/>
                <w:b w:val="false"/>
                <w:i w:val="false"/>
                <w:i w:val="false"/>
                <w:sz w:val="24"/>
                <w:szCs w:val="24"/>
                <w:lang w:val="en-US"/>
              </w:rPr>
            </w:pPr>
            <w:r>
              <w:rPr>
                <w:rStyle w:val="FontStyle141"/>
                <w:b w:val="false"/>
                <w:i w:val="false"/>
                <w:sz w:val="24"/>
                <w:szCs w:val="24"/>
                <w:lang w:val="en-US"/>
              </w:rPr>
              <w:t>D</w:t>
            </w:r>
          </w:p>
        </w:tc>
        <w:tc>
          <w:tcPr>
            <w:tcW w:w="3685" w:type="dxa"/>
            <w:vMerge w:val="continue"/>
            <w:tcBorders>
              <w:top w:val="single" w:sz="4" w:space="0" w:color="000000"/>
              <w:left w:val="single" w:sz="4" w:space="0" w:color="000000"/>
              <w:bottom w:val="single" w:sz="4" w:space="0" w:color="000000"/>
              <w:right w:val="single" w:sz="4" w:space="0" w:color="000000"/>
            </w:tcBorders>
            <w:vAlign w:val="center"/>
          </w:tcPr>
          <w:p>
            <w:pPr>
              <w:pStyle w:val="Style51"/>
              <w:widowControl w:val="false"/>
              <w:rPr>
                <w:rStyle w:val="FontStyle141"/>
                <w:sz w:val="24"/>
                <w:szCs w:val="24"/>
              </w:rPr>
            </w:pPr>
            <w:r>
              <w:rPr>
                <w:sz w:val="24"/>
                <w:szCs w:val="24"/>
              </w:rPr>
            </w:r>
          </w:p>
        </w:tc>
      </w:tr>
      <w:tr>
        <w:trPr>
          <w:trHeight w:val="512" w:hRule="atLeast"/>
        </w:trPr>
        <w:tc>
          <w:tcPr>
            <w:tcW w:w="13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rPr>
            </w:pPr>
            <w:r>
              <w:rPr>
                <w:b/>
              </w:rPr>
              <w:t>65-69</w:t>
            </w:r>
          </w:p>
        </w:tc>
        <w:tc>
          <w:tcPr>
            <w:tcW w:w="382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Style w:val="FontStyle141"/>
                <w:b w:val="false"/>
                <w:b w:val="false"/>
                <w:bCs w:val="false"/>
                <w:i w:val="false"/>
                <w:i w:val="false"/>
                <w:iCs w:val="false"/>
                <w:sz w:val="24"/>
                <w:szCs w:val="24"/>
              </w:rPr>
            </w:pPr>
            <w:r>
              <w:rPr>
                <w:i/>
              </w:rPr>
              <w:t>3 - «удовлетворительно»/ «зачтено»</w:t>
            </w:r>
          </w:p>
        </w:tc>
        <w:tc>
          <w:tcPr>
            <w:tcW w:w="1277" w:type="dxa"/>
            <w:vMerge w:val="continue"/>
            <w:tcBorders>
              <w:top w:val="single" w:sz="4" w:space="0" w:color="000000"/>
              <w:left w:val="single" w:sz="4" w:space="0" w:color="000000"/>
              <w:bottom w:val="single" w:sz="4" w:space="0" w:color="000000"/>
              <w:right w:val="single" w:sz="4" w:space="0" w:color="000000"/>
            </w:tcBorders>
            <w:vAlign w:val="center"/>
          </w:tcPr>
          <w:p>
            <w:pPr>
              <w:pStyle w:val="Style51"/>
              <w:widowControl w:val="false"/>
              <w:jc w:val="center"/>
              <w:rPr>
                <w:rStyle w:val="FontStyle141"/>
                <w:b w:val="false"/>
                <w:b w:val="false"/>
                <w:i w:val="false"/>
                <w:i w:val="false"/>
                <w:sz w:val="24"/>
                <w:szCs w:val="24"/>
                <w:lang w:val="en-US"/>
              </w:rPr>
            </w:pPr>
            <w:r>
              <w:rPr>
                <w:b w:val="false"/>
                <w:i w:val="false"/>
                <w:sz w:val="24"/>
                <w:szCs w:val="24"/>
                <w:lang w:val="en-US"/>
              </w:rPr>
            </w:r>
          </w:p>
        </w:tc>
        <w:tc>
          <w:tcPr>
            <w:tcW w:w="3685" w:type="dxa"/>
            <w:vMerge w:val="restart"/>
            <w:tcBorders>
              <w:top w:val="single" w:sz="4" w:space="0" w:color="000000"/>
              <w:left w:val="single" w:sz="4" w:space="0" w:color="000000"/>
              <w:bottom w:val="single" w:sz="4" w:space="0" w:color="000000"/>
              <w:right w:val="single" w:sz="4" w:space="0" w:color="000000"/>
            </w:tcBorders>
            <w:vAlign w:val="center"/>
          </w:tcPr>
          <w:p>
            <w:pPr>
              <w:pStyle w:val="Style51"/>
              <w:widowControl w:val="false"/>
              <w:rPr>
                <w:rStyle w:val="FontStyle141"/>
                <w:b w:val="false"/>
                <w:b w:val="false"/>
                <w:i w:val="false"/>
                <w:i w:val="false"/>
                <w:sz w:val="24"/>
                <w:szCs w:val="24"/>
              </w:rPr>
            </w:pPr>
            <w:r>
              <w:rPr/>
              <w:t>Оценка «удовлетворительно»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w:t>
            </w:r>
          </w:p>
        </w:tc>
      </w:tr>
      <w:tr>
        <w:trPr>
          <w:trHeight w:val="663" w:hRule="atLeast"/>
        </w:trPr>
        <w:tc>
          <w:tcPr>
            <w:tcW w:w="13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rPr>
            </w:pPr>
            <w:r>
              <w:rPr>
                <w:b/>
              </w:rPr>
              <w:t>60-64</w:t>
            </w:r>
          </w:p>
        </w:tc>
        <w:tc>
          <w:tcPr>
            <w:tcW w:w="38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Style51"/>
              <w:widowControl w:val="false"/>
              <w:jc w:val="center"/>
              <w:rPr>
                <w:rStyle w:val="FontStyle141"/>
                <w:b w:val="false"/>
                <w:b w:val="false"/>
                <w:i w:val="false"/>
                <w:i w:val="false"/>
                <w:sz w:val="24"/>
                <w:szCs w:val="24"/>
              </w:rPr>
            </w:pPr>
            <w:r>
              <w:rPr>
                <w:rStyle w:val="FontStyle141"/>
                <w:b w:val="false"/>
                <w:sz w:val="24"/>
                <w:szCs w:val="24"/>
              </w:rPr>
              <w:t>Е</w:t>
            </w:r>
          </w:p>
        </w:tc>
        <w:tc>
          <w:tcPr>
            <w:tcW w:w="3685" w:type="dxa"/>
            <w:vMerge w:val="continue"/>
            <w:tcBorders>
              <w:top w:val="single" w:sz="4" w:space="0" w:color="000000"/>
              <w:left w:val="single" w:sz="4" w:space="0" w:color="000000"/>
              <w:bottom w:val="single" w:sz="4" w:space="0" w:color="000000"/>
              <w:right w:val="single" w:sz="4" w:space="0" w:color="000000"/>
            </w:tcBorders>
            <w:vAlign w:val="center"/>
          </w:tcPr>
          <w:p>
            <w:pPr>
              <w:pStyle w:val="Style51"/>
              <w:widowControl w:val="false"/>
              <w:rPr>
                <w:rStyle w:val="FontStyle141"/>
                <w:b w:val="false"/>
                <w:b w:val="false"/>
                <w:i w:val="false"/>
                <w:i w:val="false"/>
                <w:sz w:val="24"/>
                <w:szCs w:val="24"/>
              </w:rPr>
            </w:pPr>
            <w:r>
              <w:rPr>
                <w:b w:val="false"/>
                <w:i w:val="false"/>
                <w:sz w:val="24"/>
                <w:szCs w:val="24"/>
              </w:rPr>
            </w:r>
          </w:p>
        </w:tc>
      </w:tr>
      <w:tr>
        <w:trPr>
          <w:trHeight w:val="663" w:hRule="atLeast"/>
        </w:trPr>
        <w:tc>
          <w:tcPr>
            <w:tcW w:w="13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rPr>
            </w:pPr>
            <w:r>
              <w:rPr>
                <w:rStyle w:val="FontStyle141"/>
                <w:sz w:val="24"/>
                <w:szCs w:val="24"/>
              </w:rPr>
              <w:t>0-59</w:t>
            </w:r>
          </w:p>
        </w:tc>
        <w:tc>
          <w:tcPr>
            <w:tcW w:w="38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i/>
                <w:i/>
              </w:rPr>
            </w:pPr>
            <w:r>
              <w:rPr>
                <w:lang w:val="en-US"/>
              </w:rPr>
              <w:t xml:space="preserve">2 - </w:t>
            </w:r>
            <w:r>
              <w:rPr>
                <w:i/>
              </w:rPr>
              <w:t>«неудовлетворительно»/</w:t>
            </w:r>
          </w:p>
          <w:p>
            <w:pPr>
              <w:pStyle w:val="Normal"/>
              <w:widowControl w:val="false"/>
              <w:rPr>
                <w:lang w:val="en-US"/>
              </w:rPr>
            </w:pPr>
            <w:r>
              <w:rPr>
                <w:i/>
              </w:rPr>
              <w:t>«не зачтено»</w:t>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Style51"/>
              <w:widowControl w:val="false"/>
              <w:jc w:val="center"/>
              <w:rPr>
                <w:rStyle w:val="FontStyle141"/>
                <w:b w:val="false"/>
                <w:b w:val="false"/>
                <w:sz w:val="24"/>
                <w:szCs w:val="24"/>
                <w:lang w:val="en-US"/>
              </w:rPr>
            </w:pPr>
            <w:r>
              <w:rPr>
                <w:rStyle w:val="FontStyle141"/>
                <w:b w:val="false"/>
                <w:sz w:val="24"/>
                <w:szCs w:val="24"/>
                <w:lang w:val="en-US"/>
              </w:rPr>
              <w:t>F</w:t>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Style51"/>
              <w:widowControl w:val="false"/>
              <w:rPr>
                <w:rStyle w:val="FontStyle141"/>
                <w:b w:val="false"/>
                <w:b w:val="false"/>
                <w:i w:val="false"/>
                <w:i w:val="false"/>
                <w:sz w:val="24"/>
                <w:szCs w:val="24"/>
              </w:rPr>
            </w:pPr>
            <w:r>
              <w:rPr/>
              <w:t>Оценка «неудовлетворительно» выставляется студенту, который не знает значительной части программного материала, допускает существенные ошибки. Как правило, оценка «неудовлетворительно» ставится студентам, которые не могут продолжить обучение без дополнительных занятий по соответствующей дисциплине</w:t>
            </w:r>
          </w:p>
        </w:tc>
      </w:tr>
    </w:tbl>
    <w:p>
      <w:pPr>
        <w:pStyle w:val="Style95"/>
        <w:widowControl/>
        <w:spacing w:lineRule="auto" w:line="240"/>
        <w:ind w:hanging="0"/>
        <w:rPr>
          <w:rStyle w:val="FontStyle140"/>
          <w:b w:val="false"/>
          <w:b w:val="false"/>
          <w:sz w:val="24"/>
          <w:szCs w:val="24"/>
        </w:rPr>
      </w:pPr>
      <w:r>
        <w:rPr>
          <w:b w:val="false"/>
          <w:sz w:val="24"/>
          <w:szCs w:val="24"/>
        </w:rPr>
      </w:r>
    </w:p>
    <w:p>
      <w:pPr>
        <w:pStyle w:val="Style95"/>
        <w:widowControl/>
        <w:spacing w:lineRule="auto" w:line="240"/>
        <w:ind w:hanging="0"/>
        <w:jc w:val="both"/>
        <w:rPr>
          <w:rStyle w:val="FontStyle140"/>
          <w:sz w:val="24"/>
          <w:szCs w:val="24"/>
        </w:rPr>
      </w:pPr>
      <w:r>
        <w:rPr>
          <w:rStyle w:val="FontStyle140"/>
          <w:sz w:val="24"/>
          <w:szCs w:val="24"/>
        </w:rPr>
        <w:t>9. ПЕРЕЧЕНЬ ОСНОВНОЙ И ДОПОЛНИТЕЛЬНОЙ УЧЕБНОЙ ЛИТЕРАТУРЫ, НЕОБХОДИМОЙ ДЛЯ ОСВОЕНИЯ ДИСЦИПЛИНЫ</w:t>
      </w:r>
    </w:p>
    <w:p>
      <w:pPr>
        <w:pStyle w:val="Style100"/>
        <w:widowControl/>
        <w:rPr>
          <w:rStyle w:val="FontStyle141"/>
          <w:sz w:val="24"/>
          <w:szCs w:val="24"/>
        </w:rPr>
      </w:pPr>
      <w:r>
        <w:rPr>
          <w:sz w:val="24"/>
          <w:szCs w:val="24"/>
        </w:rPr>
      </w:r>
    </w:p>
    <w:p>
      <w:pPr>
        <w:pStyle w:val="Style100"/>
        <w:widowControl/>
        <w:rPr>
          <w:rStyle w:val="FontStyle141"/>
          <w:sz w:val="24"/>
          <w:szCs w:val="24"/>
        </w:rPr>
      </w:pPr>
      <w:r>
        <w:rPr>
          <w:rStyle w:val="FontStyle141"/>
          <w:sz w:val="24"/>
          <w:szCs w:val="24"/>
        </w:rPr>
        <w:t>а) основная учебная литература:</w:t>
      </w:r>
    </w:p>
    <w:p>
      <w:pPr>
        <w:pStyle w:val="Style100"/>
        <w:widowControl/>
        <w:spacing w:lineRule="auto" w:line="276"/>
        <w:rPr/>
      </w:pPr>
      <w:r>
        <w:rPr/>
        <w:t>1. В.М. Зорин Атомные электростанции: учебное пособие / В.М. Зорин. – М.: Издательский дом МЭИ, 2012. – 672 с.: ил. - 250 экз.</w:t>
      </w:r>
    </w:p>
    <w:p>
      <w:pPr>
        <w:pStyle w:val="Normal"/>
        <w:widowControl/>
        <w:tabs>
          <w:tab w:val="clear" w:pos="720"/>
          <w:tab w:val="left" w:pos="993" w:leader="none"/>
        </w:tabs>
        <w:spacing w:lineRule="auto" w:line="276" w:before="60" w:after="0"/>
        <w:jc w:val="both"/>
        <w:rPr/>
      </w:pPr>
      <w:r>
        <w:rPr/>
        <w:t>2. Колпачков В.И. Производственная эксплуатация, техническое обслуживание и ремонт энергетического оборудования.</w:t>
      </w:r>
    </w:p>
    <w:p>
      <w:pPr>
        <w:pStyle w:val="Style100"/>
        <w:widowControl/>
        <w:spacing w:lineRule="auto" w:line="276"/>
        <w:rPr/>
      </w:pPr>
      <w:r>
        <w:rPr/>
        <w:t xml:space="preserve">3. Аскон [Официальный сайт]. </w:t>
      </w:r>
    </w:p>
    <w:p>
      <w:pPr>
        <w:pStyle w:val="Style100"/>
        <w:widowControl/>
        <w:spacing w:lineRule="auto" w:line="276"/>
        <w:rPr/>
      </w:pPr>
      <w:r>
        <w:rPr/>
        <w:t>4. Электронный самоучитель MySapr.</w:t>
      </w:r>
    </w:p>
    <w:p>
      <w:pPr>
        <w:pStyle w:val="Style100"/>
        <w:widowControl/>
        <w:rPr>
          <w:bCs/>
          <w:iCs/>
        </w:rPr>
      </w:pPr>
      <w:r>
        <w:rPr>
          <w:bCs/>
          <w:iCs/>
        </w:rPr>
      </w:r>
    </w:p>
    <w:p>
      <w:pPr>
        <w:pStyle w:val="Style100"/>
        <w:widowControl/>
        <w:rPr>
          <w:rStyle w:val="FontStyle141"/>
          <w:sz w:val="24"/>
          <w:szCs w:val="24"/>
        </w:rPr>
      </w:pPr>
      <w:r>
        <w:rPr>
          <w:rStyle w:val="FontStyle141"/>
          <w:sz w:val="24"/>
          <w:szCs w:val="24"/>
        </w:rPr>
        <w:t>б) дополнительная учебная литература:</w:t>
      </w:r>
    </w:p>
    <w:p>
      <w:pPr>
        <w:pStyle w:val="Style95"/>
        <w:widowControl/>
        <w:spacing w:lineRule="auto" w:line="240"/>
        <w:ind w:left="394" w:hanging="394"/>
        <w:rPr/>
      </w:pPr>
      <w:r>
        <w:rPr/>
      </w:r>
    </w:p>
    <w:p>
      <w:pPr>
        <w:pStyle w:val="Style95"/>
        <w:widowControl/>
        <w:spacing w:lineRule="auto" w:line="240"/>
        <w:ind w:hanging="0"/>
        <w:jc w:val="both"/>
        <w:rPr>
          <w:rStyle w:val="FontStyle140"/>
          <w:sz w:val="24"/>
          <w:szCs w:val="24"/>
        </w:rPr>
      </w:pPr>
      <w:r>
        <w:rPr>
          <w:rStyle w:val="FontStyle140"/>
          <w:sz w:val="24"/>
          <w:szCs w:val="24"/>
        </w:rPr>
        <w:t xml:space="preserve">10. ПЕРЕЧЕНЬ РЕСУРСОВ ИНФОРМАЦИОННО-ТЕЛЕКОММУНИКАЦИОННОЙ СЕТИ «ИНТЕРНЕТ» (ДАЛЕЕ - СЕТЬ «ИНТЕРНЕТ»), НЕОБХОДИМЫХ ДЛЯ ОСВОЕНИЯ ДИСЦИПЛИНЫ </w:t>
      </w:r>
    </w:p>
    <w:p>
      <w:pPr>
        <w:pStyle w:val="Normal"/>
        <w:ind w:firstLine="567"/>
        <w:jc w:val="both"/>
        <w:rPr/>
      </w:pPr>
      <w:r>
        <w:rPr/>
      </w:r>
    </w:p>
    <w:p>
      <w:pPr>
        <w:pStyle w:val="Normal"/>
        <w:shd w:val="clear" w:color="auto" w:fill="FFFFFF" w:themeFill="background1"/>
        <w:tabs>
          <w:tab w:val="clear" w:pos="720"/>
          <w:tab w:val="right" w:pos="9356" w:leader="underscore"/>
        </w:tabs>
        <w:jc w:val="both"/>
        <w:rPr/>
      </w:pPr>
      <w:r>
        <w:rPr/>
        <w:t>Не требуется.</w:t>
      </w:r>
    </w:p>
    <w:p>
      <w:pPr>
        <w:pStyle w:val="Style95"/>
        <w:widowControl/>
        <w:spacing w:lineRule="auto" w:line="240"/>
        <w:ind w:left="389" w:hanging="389"/>
        <w:rPr/>
      </w:pPr>
      <w:r>
        <w:rPr/>
      </w:r>
    </w:p>
    <w:p>
      <w:pPr>
        <w:pStyle w:val="Style39"/>
        <w:widowControl/>
        <w:tabs>
          <w:tab w:val="clear" w:pos="720"/>
          <w:tab w:val="left" w:pos="389" w:leader="none"/>
        </w:tabs>
        <w:spacing w:lineRule="auto" w:line="240"/>
        <w:ind w:hanging="0"/>
        <w:jc w:val="both"/>
        <w:rPr>
          <w:rStyle w:val="FontStyle140"/>
          <w:sz w:val="24"/>
          <w:szCs w:val="24"/>
        </w:rPr>
      </w:pPr>
      <w:r>
        <w:rPr>
          <w:b/>
        </w:rPr>
        <w:t>11.</w:t>
      </w:r>
      <w:r>
        <w:rPr/>
        <w:t xml:space="preserve"> </w:t>
      </w:r>
      <w:r>
        <w:rPr>
          <w:rStyle w:val="FontStyle140"/>
          <w:sz w:val="24"/>
          <w:szCs w:val="24"/>
        </w:rPr>
        <w:t xml:space="preserve">МЕТОДИЧЕСКИЕ УКАЗАНИЯ ДЛЯ ОБУЧАЮЩИХСЯ ПО ОСВОЕНИЮ ДИСЦИПЛИНЫ </w:t>
      </w:r>
    </w:p>
    <w:p>
      <w:pPr>
        <w:pStyle w:val="Style95"/>
        <w:widowControl/>
        <w:spacing w:lineRule="auto" w:line="240"/>
        <w:ind w:hanging="0"/>
        <w:rPr/>
      </w:pPr>
      <w:r>
        <w:rPr/>
      </w:r>
    </w:p>
    <w:tbl>
      <w:tblPr>
        <w:tblW w:w="9924" w:type="dxa"/>
        <w:jc w:val="left"/>
        <w:tblInd w:w="40" w:type="dxa"/>
        <w:tblLayout w:type="fixed"/>
        <w:tblCellMar>
          <w:top w:w="0" w:type="dxa"/>
          <w:left w:w="40" w:type="dxa"/>
          <w:bottom w:w="0" w:type="dxa"/>
          <w:right w:w="40" w:type="dxa"/>
        </w:tblCellMar>
        <w:tblLook w:firstRow="1" w:noVBand="1" w:lastRow="0" w:firstColumn="1" w:lastColumn="0" w:noHBand="0" w:val="04a0"/>
      </w:tblPr>
      <w:tblGrid>
        <w:gridCol w:w="2092"/>
        <w:gridCol w:w="7831"/>
      </w:tblGrid>
      <w:tr>
        <w:trPr/>
        <w:tc>
          <w:tcPr>
            <w:tcW w:w="2092" w:type="dxa"/>
            <w:tcBorders>
              <w:top w:val="single" w:sz="6" w:space="0" w:color="000000"/>
              <w:left w:val="single" w:sz="6" w:space="0" w:color="000000"/>
              <w:bottom w:val="single" w:sz="6" w:space="0" w:color="000000"/>
              <w:right w:val="single" w:sz="6" w:space="0" w:color="000000"/>
            </w:tcBorders>
          </w:tcPr>
          <w:p>
            <w:pPr>
              <w:pStyle w:val="Style81"/>
              <w:widowControl w:val="false"/>
              <w:spacing w:lineRule="auto" w:line="240"/>
              <w:jc w:val="center"/>
              <w:rPr>
                <w:rStyle w:val="FontStyle137"/>
                <w:sz w:val="24"/>
                <w:szCs w:val="28"/>
              </w:rPr>
            </w:pPr>
            <w:r>
              <w:rPr>
                <w:rStyle w:val="FontStyle137"/>
                <w:sz w:val="24"/>
                <w:szCs w:val="28"/>
              </w:rPr>
              <w:t>Вид учебных занятий</w:t>
            </w:r>
          </w:p>
        </w:tc>
        <w:tc>
          <w:tcPr>
            <w:tcW w:w="7831" w:type="dxa"/>
            <w:tcBorders>
              <w:top w:val="single" w:sz="6" w:space="0" w:color="000000"/>
              <w:left w:val="single" w:sz="6" w:space="0" w:color="000000"/>
              <w:bottom w:val="single" w:sz="6" w:space="0" w:color="000000"/>
              <w:right w:val="single" w:sz="6" w:space="0" w:color="000000"/>
            </w:tcBorders>
          </w:tcPr>
          <w:p>
            <w:pPr>
              <w:pStyle w:val="Style81"/>
              <w:widowControl w:val="false"/>
              <w:spacing w:lineRule="auto" w:line="240"/>
              <w:ind w:left="-6" w:hanging="0"/>
              <w:jc w:val="center"/>
              <w:rPr>
                <w:rStyle w:val="FontStyle137"/>
                <w:sz w:val="24"/>
                <w:szCs w:val="28"/>
              </w:rPr>
            </w:pPr>
            <w:r>
              <w:rPr>
                <w:rStyle w:val="FontStyle137"/>
                <w:sz w:val="24"/>
                <w:szCs w:val="28"/>
              </w:rPr>
              <w:t>Организация деятельности студента</w:t>
            </w:r>
          </w:p>
        </w:tc>
      </w:tr>
      <w:tr>
        <w:trPr/>
        <w:tc>
          <w:tcPr>
            <w:tcW w:w="2092" w:type="dxa"/>
            <w:tcBorders>
              <w:top w:val="single" w:sz="6" w:space="0" w:color="000000"/>
              <w:left w:val="single" w:sz="6" w:space="0" w:color="000000"/>
              <w:bottom w:val="single" w:sz="6" w:space="0" w:color="000000"/>
              <w:right w:val="single" w:sz="6" w:space="0" w:color="000000"/>
            </w:tcBorders>
          </w:tcPr>
          <w:p>
            <w:pPr>
              <w:pStyle w:val="Style81"/>
              <w:widowControl w:val="false"/>
              <w:spacing w:lineRule="auto" w:line="240"/>
              <w:jc w:val="left"/>
              <w:rPr>
                <w:rStyle w:val="FontStyle137"/>
                <w:sz w:val="24"/>
                <w:szCs w:val="28"/>
              </w:rPr>
            </w:pPr>
            <w:r>
              <w:rPr>
                <w:rStyle w:val="FontStyle137"/>
                <w:sz w:val="24"/>
                <w:szCs w:val="28"/>
              </w:rPr>
              <w:t>Лекция</w:t>
            </w:r>
          </w:p>
        </w:tc>
        <w:tc>
          <w:tcPr>
            <w:tcW w:w="7831" w:type="dxa"/>
            <w:tcBorders>
              <w:top w:val="single" w:sz="6" w:space="0" w:color="000000"/>
              <w:left w:val="single" w:sz="6" w:space="0" w:color="000000"/>
              <w:bottom w:val="single" w:sz="6" w:space="0" w:color="000000"/>
              <w:right w:val="single" w:sz="6" w:space="0" w:color="000000"/>
            </w:tcBorders>
          </w:tcPr>
          <w:p>
            <w:pPr>
              <w:pStyle w:val="Style81"/>
              <w:widowControl w:val="false"/>
              <w:spacing w:lineRule="auto" w:line="240"/>
              <w:ind w:left="5" w:hanging="5"/>
              <w:rPr>
                <w:rStyle w:val="FontStyle137"/>
                <w:sz w:val="24"/>
                <w:szCs w:val="28"/>
              </w:rPr>
            </w:pPr>
            <w:r>
              <w:rPr>
                <w:rStyle w:val="FontStyle137"/>
                <w:sz w:val="24"/>
                <w:szCs w:val="28"/>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 Проверка терминов, понятий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на практическом занятии.</w:t>
            </w:r>
          </w:p>
        </w:tc>
      </w:tr>
      <w:tr>
        <w:trPr/>
        <w:tc>
          <w:tcPr>
            <w:tcW w:w="2092" w:type="dxa"/>
            <w:tcBorders>
              <w:top w:val="single" w:sz="6" w:space="0" w:color="000000"/>
              <w:left w:val="single" w:sz="6" w:space="0" w:color="000000"/>
              <w:bottom w:val="single" w:sz="6" w:space="0" w:color="000000"/>
              <w:right w:val="single" w:sz="6" w:space="0" w:color="000000"/>
            </w:tcBorders>
          </w:tcPr>
          <w:p>
            <w:pPr>
              <w:pStyle w:val="Style511"/>
              <w:widowControl w:val="false"/>
              <w:spacing w:lineRule="auto" w:line="240"/>
              <w:ind w:left="5" w:right="154" w:hanging="5"/>
              <w:rPr>
                <w:rStyle w:val="FontStyle137"/>
                <w:sz w:val="24"/>
                <w:szCs w:val="28"/>
              </w:rPr>
            </w:pPr>
            <w:r>
              <w:rPr>
                <w:rStyle w:val="FontStyle137"/>
                <w:sz w:val="24"/>
                <w:szCs w:val="28"/>
              </w:rPr>
              <w:t>Подготовка к реферату</w:t>
            </w:r>
          </w:p>
        </w:tc>
        <w:tc>
          <w:tcPr>
            <w:tcW w:w="7831" w:type="dxa"/>
            <w:tcBorders>
              <w:top w:val="single" w:sz="6" w:space="0" w:color="000000"/>
              <w:left w:val="single" w:sz="6" w:space="0" w:color="000000"/>
              <w:bottom w:val="single" w:sz="6" w:space="0" w:color="000000"/>
              <w:right w:val="single" w:sz="6" w:space="0" w:color="000000"/>
            </w:tcBorders>
          </w:tcPr>
          <w:p>
            <w:pPr>
              <w:pStyle w:val="Style81"/>
              <w:widowControl w:val="false"/>
              <w:spacing w:lineRule="auto" w:line="240"/>
              <w:ind w:left="5" w:hanging="5"/>
              <w:rPr>
                <w:rStyle w:val="FontStyle137"/>
                <w:sz w:val="24"/>
                <w:szCs w:val="28"/>
              </w:rPr>
            </w:pPr>
            <w:r>
              <w:rPr>
                <w:rStyle w:val="FontStyle137"/>
                <w:sz w:val="24"/>
                <w:szCs w:val="28"/>
              </w:rPr>
              <w:t>При подготовке к реферату необходимо ориентироваться на конспекты лекций, рекомендуемую литературу, перечень ресурсов сети интернет.</w:t>
            </w:r>
          </w:p>
        </w:tc>
      </w:tr>
      <w:tr>
        <w:trPr/>
        <w:tc>
          <w:tcPr>
            <w:tcW w:w="2092" w:type="dxa"/>
            <w:tcBorders>
              <w:top w:val="single" w:sz="6" w:space="0" w:color="000000"/>
              <w:left w:val="single" w:sz="6" w:space="0" w:color="000000"/>
              <w:bottom w:val="single" w:sz="6" w:space="0" w:color="000000"/>
              <w:right w:val="single" w:sz="6" w:space="0" w:color="000000"/>
            </w:tcBorders>
          </w:tcPr>
          <w:p>
            <w:pPr>
              <w:pStyle w:val="Style511"/>
              <w:widowControl w:val="false"/>
              <w:spacing w:lineRule="auto" w:line="240"/>
              <w:ind w:left="5" w:right="154" w:hanging="5"/>
              <w:rPr>
                <w:rStyle w:val="FontStyle137"/>
                <w:sz w:val="24"/>
                <w:szCs w:val="28"/>
              </w:rPr>
            </w:pPr>
            <w:r>
              <w:rPr>
                <w:rStyle w:val="FontStyle137"/>
                <w:sz w:val="24"/>
                <w:szCs w:val="28"/>
              </w:rPr>
              <w:t>Подготовка к докладу</w:t>
            </w:r>
          </w:p>
        </w:tc>
        <w:tc>
          <w:tcPr>
            <w:tcW w:w="7831" w:type="dxa"/>
            <w:tcBorders>
              <w:top w:val="single" w:sz="6" w:space="0" w:color="000000"/>
              <w:left w:val="single" w:sz="6" w:space="0" w:color="000000"/>
              <w:bottom w:val="single" w:sz="6" w:space="0" w:color="000000"/>
              <w:right w:val="single" w:sz="6" w:space="0" w:color="000000"/>
            </w:tcBorders>
          </w:tcPr>
          <w:p>
            <w:pPr>
              <w:pStyle w:val="Style81"/>
              <w:widowControl w:val="false"/>
              <w:spacing w:lineRule="auto" w:line="240"/>
              <w:ind w:left="5" w:hanging="5"/>
              <w:rPr>
                <w:rStyle w:val="FontStyle137"/>
                <w:sz w:val="24"/>
                <w:szCs w:val="28"/>
              </w:rPr>
            </w:pPr>
            <w:r>
              <w:rPr>
                <w:rStyle w:val="FontStyle137"/>
                <w:sz w:val="24"/>
                <w:szCs w:val="28"/>
              </w:rPr>
              <w:t>Поиск литературы и составление библиографии, использование от 3 до 7 научных работ, изложение мнения авторов и своего суждения по выбранному вопросу; изложение основных аспектов проблемы. При подготовке ознакомиться со структурой и оформлением доклада.</w:t>
            </w:r>
          </w:p>
        </w:tc>
      </w:tr>
      <w:tr>
        <w:trPr/>
        <w:tc>
          <w:tcPr>
            <w:tcW w:w="2092" w:type="dxa"/>
            <w:tcBorders>
              <w:top w:val="single" w:sz="6" w:space="0" w:color="000000"/>
              <w:left w:val="single" w:sz="6" w:space="0" w:color="000000"/>
              <w:bottom w:val="single" w:sz="6" w:space="0" w:color="000000"/>
              <w:right w:val="single" w:sz="6" w:space="0" w:color="000000"/>
            </w:tcBorders>
          </w:tcPr>
          <w:p>
            <w:pPr>
              <w:pStyle w:val="Style511"/>
              <w:widowControl w:val="false"/>
              <w:spacing w:lineRule="auto" w:line="240"/>
              <w:ind w:left="5" w:right="154" w:hanging="5"/>
              <w:rPr>
                <w:rStyle w:val="FontStyle137"/>
                <w:sz w:val="24"/>
                <w:szCs w:val="28"/>
              </w:rPr>
            </w:pPr>
            <w:r>
              <w:rPr>
                <w:rStyle w:val="FontStyle137"/>
                <w:sz w:val="24"/>
                <w:szCs w:val="28"/>
              </w:rPr>
              <w:t>Подготовка к зачету</w:t>
            </w:r>
          </w:p>
        </w:tc>
        <w:tc>
          <w:tcPr>
            <w:tcW w:w="7831" w:type="dxa"/>
            <w:tcBorders>
              <w:top w:val="single" w:sz="6" w:space="0" w:color="000000"/>
              <w:left w:val="single" w:sz="6" w:space="0" w:color="000000"/>
              <w:bottom w:val="single" w:sz="6" w:space="0" w:color="000000"/>
              <w:right w:val="single" w:sz="6" w:space="0" w:color="000000"/>
            </w:tcBorders>
          </w:tcPr>
          <w:p>
            <w:pPr>
              <w:pStyle w:val="Style81"/>
              <w:widowControl w:val="false"/>
              <w:spacing w:lineRule="auto" w:line="240"/>
              <w:rPr>
                <w:rStyle w:val="FontStyle137"/>
                <w:sz w:val="24"/>
                <w:szCs w:val="28"/>
              </w:rPr>
            </w:pPr>
            <w:r>
              <w:rPr>
                <w:rStyle w:val="FontStyle137"/>
                <w:sz w:val="24"/>
                <w:szCs w:val="28"/>
              </w:rPr>
              <w:t>При подготовке к зачету необходимо ориентироваться на конспекты лекций, задачи практических занятий, рекомендуемую литературу и интернет источники. Вместо «заучивания» материала важно добиться понимания изучаемой дисциплины.</w:t>
            </w:r>
          </w:p>
        </w:tc>
      </w:tr>
    </w:tbl>
    <w:p>
      <w:pPr>
        <w:pStyle w:val="Style95"/>
        <w:widowControl/>
        <w:spacing w:lineRule="auto" w:line="240"/>
        <w:ind w:left="389" w:hanging="389"/>
        <w:rPr/>
      </w:pPr>
      <w:r>
        <w:rPr/>
      </w:r>
    </w:p>
    <w:p>
      <w:pPr>
        <w:pStyle w:val="Style95"/>
        <w:widowControl/>
        <w:spacing w:lineRule="auto" w:line="240"/>
        <w:ind w:hanging="0"/>
        <w:jc w:val="both"/>
        <w:rPr>
          <w:rStyle w:val="FontStyle140"/>
          <w:sz w:val="24"/>
          <w:szCs w:val="24"/>
        </w:rPr>
      </w:pPr>
      <w:r>
        <w:rPr>
          <w:rStyle w:val="FontStyle140"/>
          <w:sz w:val="24"/>
          <w:szCs w:val="24"/>
        </w:rPr>
        <w:t>12.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(ПРИ НЕОБХОДИМОСТИ)</w:t>
      </w:r>
    </w:p>
    <w:p>
      <w:pPr>
        <w:pStyle w:val="Normal"/>
        <w:overflowPunct w:val="true"/>
        <w:ind w:right="-2" w:hanging="0"/>
        <w:rPr/>
      </w:pPr>
      <w:r>
        <w:rPr/>
      </w:r>
    </w:p>
    <w:p>
      <w:pPr>
        <w:pStyle w:val="Style95"/>
        <w:widowControl/>
        <w:spacing w:lineRule="auto" w:line="240"/>
        <w:ind w:hanging="0"/>
        <w:jc w:val="both"/>
        <w:rPr>
          <w:rStyle w:val="FontStyle140"/>
          <w:b w:val="false"/>
          <w:b w:val="false"/>
          <w:sz w:val="24"/>
          <w:szCs w:val="24"/>
        </w:rPr>
      </w:pPr>
      <w:r>
        <w:rPr>
          <w:rStyle w:val="FontStyle140"/>
          <w:b w:val="false"/>
          <w:sz w:val="24"/>
          <w:szCs w:val="24"/>
        </w:rPr>
        <w:t>Использование информационных технологий при осуществлении образовательного процесса по дисциплине осуществляется в соответствии с утвержденным Положением об Электронной информационно-образовательной среде ИАТЭ НИЯУ МИФИ.</w:t>
      </w:r>
    </w:p>
    <w:p>
      <w:pPr>
        <w:pStyle w:val="Style95"/>
        <w:widowControl/>
        <w:spacing w:lineRule="auto" w:line="240"/>
        <w:ind w:hanging="0"/>
        <w:jc w:val="both"/>
        <w:rPr>
          <w:rStyle w:val="FontStyle140"/>
          <w:b w:val="false"/>
          <w:b w:val="false"/>
          <w:sz w:val="24"/>
          <w:szCs w:val="24"/>
        </w:rPr>
      </w:pPr>
      <w:r>
        <w:rPr>
          <w:b w:val="false"/>
          <w:sz w:val="24"/>
          <w:szCs w:val="24"/>
        </w:rPr>
      </w:r>
    </w:p>
    <w:p>
      <w:pPr>
        <w:pStyle w:val="Style95"/>
        <w:widowControl/>
        <w:spacing w:lineRule="auto" w:line="240"/>
        <w:ind w:hanging="0"/>
        <w:jc w:val="both"/>
        <w:rPr>
          <w:rStyle w:val="FontStyle140"/>
          <w:b w:val="false"/>
          <w:b w:val="false"/>
          <w:sz w:val="24"/>
          <w:szCs w:val="24"/>
        </w:rPr>
      </w:pPr>
      <w:r>
        <w:rPr>
          <w:rStyle w:val="FontStyle140"/>
          <w:b w:val="false"/>
          <w:sz w:val="24"/>
          <w:szCs w:val="24"/>
        </w:rPr>
        <w:t>Электронная система управления обучением (LMS) используется для реализации образовательных программ при очном, дистанционном и смешенном режиме обучения. Система реализует следующие основные функции:</w:t>
      </w:r>
    </w:p>
    <w:p>
      <w:pPr>
        <w:pStyle w:val="Style95"/>
        <w:numPr>
          <w:ilvl w:val="0"/>
          <w:numId w:val="3"/>
        </w:numPr>
        <w:spacing w:lineRule="auto" w:line="240"/>
        <w:jc w:val="both"/>
        <w:rPr>
          <w:rStyle w:val="FontStyle140"/>
          <w:b w:val="false"/>
          <w:b w:val="false"/>
          <w:sz w:val="24"/>
          <w:szCs w:val="24"/>
        </w:rPr>
      </w:pPr>
      <w:r>
        <w:rPr>
          <w:rStyle w:val="FontStyle140"/>
          <w:b w:val="false"/>
          <w:sz w:val="24"/>
          <w:szCs w:val="24"/>
        </w:rPr>
        <w:t>Создание и управление классами,</w:t>
      </w:r>
    </w:p>
    <w:p>
      <w:pPr>
        <w:pStyle w:val="Style95"/>
        <w:numPr>
          <w:ilvl w:val="0"/>
          <w:numId w:val="3"/>
        </w:numPr>
        <w:spacing w:lineRule="auto" w:line="240"/>
        <w:jc w:val="both"/>
        <w:rPr>
          <w:rStyle w:val="FontStyle140"/>
          <w:b w:val="false"/>
          <w:b w:val="false"/>
          <w:sz w:val="24"/>
          <w:szCs w:val="24"/>
        </w:rPr>
      </w:pPr>
      <w:r>
        <w:rPr>
          <w:rStyle w:val="FontStyle140"/>
          <w:b w:val="false"/>
          <w:sz w:val="24"/>
          <w:szCs w:val="24"/>
        </w:rPr>
        <w:t>Создание курсов,</w:t>
      </w:r>
    </w:p>
    <w:p>
      <w:pPr>
        <w:pStyle w:val="Style95"/>
        <w:numPr>
          <w:ilvl w:val="0"/>
          <w:numId w:val="3"/>
        </w:numPr>
        <w:spacing w:lineRule="auto" w:line="240"/>
        <w:jc w:val="both"/>
        <w:rPr>
          <w:rStyle w:val="FontStyle140"/>
          <w:b w:val="false"/>
          <w:b w:val="false"/>
          <w:sz w:val="24"/>
          <w:szCs w:val="24"/>
        </w:rPr>
      </w:pPr>
      <w:r>
        <w:rPr>
          <w:rStyle w:val="FontStyle140"/>
          <w:b w:val="false"/>
          <w:sz w:val="24"/>
          <w:szCs w:val="24"/>
        </w:rPr>
        <w:t>Организация записи учащихся на курс,</w:t>
      </w:r>
    </w:p>
    <w:p>
      <w:pPr>
        <w:pStyle w:val="Style95"/>
        <w:numPr>
          <w:ilvl w:val="0"/>
          <w:numId w:val="3"/>
        </w:numPr>
        <w:spacing w:lineRule="auto" w:line="240"/>
        <w:jc w:val="both"/>
        <w:rPr>
          <w:rStyle w:val="FontStyle140"/>
          <w:b w:val="false"/>
          <w:b w:val="false"/>
          <w:sz w:val="24"/>
          <w:szCs w:val="24"/>
        </w:rPr>
      </w:pPr>
      <w:r>
        <w:rPr>
          <w:rStyle w:val="FontStyle140"/>
          <w:b w:val="false"/>
          <w:sz w:val="24"/>
          <w:szCs w:val="24"/>
        </w:rPr>
        <w:t>Предоставление доступа к учебным материалам для учащихся,</w:t>
      </w:r>
    </w:p>
    <w:p>
      <w:pPr>
        <w:pStyle w:val="Style95"/>
        <w:numPr>
          <w:ilvl w:val="0"/>
          <w:numId w:val="3"/>
        </w:numPr>
        <w:spacing w:lineRule="auto" w:line="240"/>
        <w:jc w:val="both"/>
        <w:rPr>
          <w:rStyle w:val="FontStyle140"/>
          <w:b w:val="false"/>
          <w:b w:val="false"/>
          <w:sz w:val="24"/>
          <w:szCs w:val="24"/>
        </w:rPr>
      </w:pPr>
      <w:r>
        <w:rPr>
          <w:rStyle w:val="FontStyle140"/>
          <w:b w:val="false"/>
          <w:sz w:val="24"/>
          <w:szCs w:val="24"/>
        </w:rPr>
        <w:t>Публикация заданий для учеников,</w:t>
      </w:r>
    </w:p>
    <w:p>
      <w:pPr>
        <w:pStyle w:val="Style95"/>
        <w:numPr>
          <w:ilvl w:val="0"/>
          <w:numId w:val="3"/>
        </w:numPr>
        <w:spacing w:lineRule="auto" w:line="240"/>
        <w:jc w:val="both"/>
        <w:rPr>
          <w:rStyle w:val="FontStyle140"/>
          <w:b w:val="false"/>
          <w:b w:val="false"/>
          <w:sz w:val="24"/>
          <w:szCs w:val="24"/>
        </w:rPr>
      </w:pPr>
      <w:r>
        <w:rPr>
          <w:rStyle w:val="FontStyle140"/>
          <w:b w:val="false"/>
          <w:sz w:val="24"/>
          <w:szCs w:val="24"/>
        </w:rPr>
        <w:t>Оценка заданий учащихся, проведение тестов и отслеживание прогресса обучения,</w:t>
      </w:r>
    </w:p>
    <w:p>
      <w:pPr>
        <w:pStyle w:val="Style95"/>
        <w:numPr>
          <w:ilvl w:val="0"/>
          <w:numId w:val="3"/>
        </w:numPr>
        <w:spacing w:lineRule="auto" w:line="240"/>
        <w:jc w:val="both"/>
        <w:rPr>
          <w:rStyle w:val="FontStyle140"/>
          <w:b w:val="false"/>
          <w:b w:val="false"/>
          <w:sz w:val="24"/>
          <w:szCs w:val="24"/>
        </w:rPr>
      </w:pPr>
      <w:r>
        <w:rPr>
          <w:rStyle w:val="FontStyle140"/>
          <w:b w:val="false"/>
          <w:sz w:val="24"/>
          <w:szCs w:val="24"/>
        </w:rPr>
        <w:t>Организация взаимодействия участников образовательного процесса.</w:t>
      </w:r>
    </w:p>
    <w:p>
      <w:pPr>
        <w:pStyle w:val="Style95"/>
        <w:widowControl/>
        <w:spacing w:lineRule="auto" w:line="240"/>
        <w:ind w:hanging="0"/>
        <w:jc w:val="both"/>
        <w:rPr>
          <w:rStyle w:val="FontStyle140"/>
          <w:b w:val="false"/>
          <w:b w:val="false"/>
          <w:sz w:val="24"/>
          <w:szCs w:val="24"/>
        </w:rPr>
      </w:pPr>
      <w:r>
        <w:rPr>
          <w:rStyle w:val="FontStyle140"/>
          <w:b w:val="false"/>
          <w:sz w:val="24"/>
          <w:szCs w:val="24"/>
        </w:rPr>
        <w:t>Система интегрируется с дополнительными сервисами, обеспечивающими возможность использования таких функций как рабочий календарь, видео связь, многопользовательское редактирование документов, создание форм опросников, интерактивная доска для рисования. Авторизация пользователей в системе осуществляется посредством корпоративных аккаунтов, привязанных к домену oiate.ru.</w:t>
      </w:r>
    </w:p>
    <w:p>
      <w:pPr>
        <w:pStyle w:val="Style95"/>
        <w:widowControl/>
        <w:spacing w:lineRule="auto" w:line="240"/>
        <w:ind w:hanging="0"/>
        <w:jc w:val="both"/>
        <w:rPr>
          <w:rStyle w:val="FontStyle140"/>
          <w:b w:val="false"/>
          <w:b w:val="false"/>
          <w:sz w:val="24"/>
          <w:szCs w:val="24"/>
        </w:rPr>
      </w:pPr>
      <w:r>
        <w:rPr>
          <w:b w:val="false"/>
          <w:sz w:val="24"/>
          <w:szCs w:val="24"/>
        </w:rPr>
      </w:r>
    </w:p>
    <w:p>
      <w:pPr>
        <w:pStyle w:val="Normal"/>
        <w:overflowPunct w:val="true"/>
        <w:ind w:right="-2" w:hanging="0"/>
        <w:rPr>
          <w:b/>
          <w:b/>
          <w:i/>
          <w:i/>
        </w:rPr>
      </w:pPr>
      <w:r>
        <w:rPr>
          <w:b/>
          <w:i/>
        </w:rPr>
        <w:t>12.1. Перечень информационных технологий</w:t>
      </w:r>
    </w:p>
    <w:p>
      <w:pPr>
        <w:pStyle w:val="Normal"/>
        <w:overflowPunct w:val="true"/>
        <w:ind w:right="-2" w:hanging="0"/>
        <w:rPr>
          <w:b/>
          <w:b/>
          <w:i/>
          <w:i/>
        </w:rPr>
      </w:pPr>
      <w:r>
        <w:rPr>
          <w:b/>
          <w:i/>
        </w:rPr>
      </w:r>
    </w:p>
    <w:p>
      <w:pPr>
        <w:pStyle w:val="Normal"/>
        <w:overflowPunct w:val="true"/>
        <w:ind w:right="-2" w:firstLine="720"/>
        <w:jc w:val="both"/>
        <w:rPr/>
      </w:pPr>
      <w:r>
        <w:rPr/>
        <w:t xml:space="preserve">При осуществлении образовательного процесса по дисциплине используются следующие информационные технологии: </w:t>
      </w:r>
    </w:p>
    <w:p>
      <w:pPr>
        <w:pStyle w:val="ListParagraph"/>
        <w:numPr>
          <w:ilvl w:val="0"/>
          <w:numId w:val="1"/>
        </w:numPr>
        <w:overflowPunct w:val="true"/>
        <w:ind w:left="0" w:right="-2" w:firstLine="720"/>
        <w:jc w:val="both"/>
        <w:rPr/>
      </w:pPr>
      <w:r>
        <w:rPr/>
        <w:t xml:space="preserve">проведение лекций и практических занятий с использованием слайд-презентаций; </w:t>
      </w:r>
    </w:p>
    <w:p>
      <w:pPr>
        <w:pStyle w:val="ListParagraph"/>
        <w:numPr>
          <w:ilvl w:val="0"/>
          <w:numId w:val="1"/>
        </w:numPr>
        <w:overflowPunct w:val="true"/>
        <w:ind w:left="0" w:right="-2" w:firstLine="720"/>
        <w:jc w:val="both"/>
        <w:rPr/>
      </w:pPr>
      <w:r>
        <w:rPr/>
        <w:t>Интерактивное общение с помощью программы skype;</w:t>
      </w:r>
    </w:p>
    <w:p>
      <w:pPr>
        <w:pStyle w:val="ListParagraph"/>
        <w:numPr>
          <w:ilvl w:val="0"/>
          <w:numId w:val="1"/>
        </w:numPr>
        <w:overflowPunct w:val="true"/>
        <w:ind w:left="0" w:right="-2" w:firstLine="720"/>
        <w:jc w:val="both"/>
        <w:rPr/>
      </w:pPr>
      <w:r>
        <w:rPr/>
        <w:t xml:space="preserve">организация взаимодействия с обучающимися посредством электронной почты и ЭИОС. </w:t>
      </w:r>
    </w:p>
    <w:p>
      <w:pPr>
        <w:pStyle w:val="Normal"/>
        <w:overflowPunct w:val="true"/>
        <w:ind w:right="-2" w:hanging="0"/>
        <w:jc w:val="both"/>
        <w:rPr>
          <w:color w:val="FF0000"/>
        </w:rPr>
      </w:pPr>
      <w:r>
        <w:rPr>
          <w:color w:val="FF0000"/>
        </w:rPr>
      </w:r>
    </w:p>
    <w:p>
      <w:pPr>
        <w:pStyle w:val="Normal"/>
        <w:overflowPunct w:val="true"/>
        <w:ind w:right="-2" w:hanging="0"/>
        <w:rPr>
          <w:b/>
          <w:b/>
          <w:i/>
          <w:i/>
        </w:rPr>
      </w:pPr>
      <w:r>
        <w:rPr>
          <w:b/>
          <w:i/>
        </w:rPr>
        <w:t>12.2. Перечень программного обеспечения</w:t>
      </w:r>
    </w:p>
    <w:p>
      <w:pPr>
        <w:pStyle w:val="Normal"/>
        <w:overflowPunct w:val="true"/>
        <w:ind w:right="-2" w:hanging="0"/>
        <w:rPr>
          <w:b/>
          <w:b/>
          <w:i/>
          <w:i/>
        </w:rPr>
      </w:pPr>
      <w:r>
        <w:rPr>
          <w:b/>
          <w:i/>
        </w:rPr>
      </w:r>
    </w:p>
    <w:p>
      <w:pPr>
        <w:pStyle w:val="Normal"/>
        <w:overflowPunct w:val="true"/>
        <w:jc w:val="both"/>
        <w:rPr>
          <w:szCs w:val="28"/>
        </w:rPr>
      </w:pPr>
      <w:r>
        <w:rPr>
          <w:szCs w:val="28"/>
        </w:rPr>
        <w:t xml:space="preserve">– </w:t>
      </w:r>
      <w:r>
        <w:rPr>
          <w:szCs w:val="28"/>
        </w:rPr>
        <w:t>Программы, демонстрации видео материалов (проигрыватель «WindowsMediaPlayer»).</w:t>
      </w:r>
    </w:p>
    <w:p>
      <w:pPr>
        <w:pStyle w:val="Normal"/>
        <w:tabs>
          <w:tab w:val="clear" w:pos="720"/>
          <w:tab w:val="left" w:pos="9214" w:leader="none"/>
        </w:tabs>
        <w:overflowPunct w:val="true"/>
        <w:ind w:right="-3" w:hanging="0"/>
        <w:jc w:val="both"/>
        <w:rPr>
          <w:szCs w:val="28"/>
        </w:rPr>
      </w:pPr>
      <w:r>
        <w:rPr>
          <w:szCs w:val="28"/>
        </w:rPr>
        <w:t xml:space="preserve">– </w:t>
      </w:r>
      <w:r>
        <w:rPr>
          <w:szCs w:val="28"/>
        </w:rPr>
        <w:t>Программы для демонстрации и создания презентаций («MicrosoftPowerPoint»).</w:t>
      </w:r>
    </w:p>
    <w:p>
      <w:pPr>
        <w:pStyle w:val="Normal"/>
        <w:overflowPunct w:val="true"/>
        <w:ind w:right="360" w:hanging="0"/>
        <w:rPr/>
      </w:pPr>
      <w:r>
        <w:rPr>
          <w:szCs w:val="28"/>
        </w:rPr>
        <w:t>–</w:t>
      </w:r>
      <w:r>
        <w:rPr/>
        <w:t xml:space="preserve"> </w:t>
      </w:r>
      <w:r>
        <w:rPr/>
        <w:t>Программа для разработки моделей и выполнения чертежей / объемов (Компас 3</w:t>
      </w:r>
      <w:r>
        <w:rPr>
          <w:lang w:val="en-US"/>
        </w:rPr>
        <w:t>D</w:t>
      </w:r>
      <w:r>
        <w:rPr/>
        <w:t>).</w:t>
      </w:r>
    </w:p>
    <w:p>
      <w:pPr>
        <w:pStyle w:val="Normal"/>
        <w:tabs>
          <w:tab w:val="clear" w:pos="720"/>
          <w:tab w:val="left" w:pos="9214" w:leader="none"/>
        </w:tabs>
        <w:overflowPunct w:val="true"/>
        <w:ind w:right="-3" w:hanging="0"/>
        <w:jc w:val="both"/>
        <w:rPr>
          <w:szCs w:val="28"/>
        </w:rPr>
      </w:pPr>
      <w:r>
        <w:rPr>
          <w:szCs w:val="28"/>
        </w:rPr>
      </w:r>
    </w:p>
    <w:p>
      <w:pPr>
        <w:pStyle w:val="Normal"/>
        <w:overflowPunct w:val="true"/>
        <w:ind w:right="-2" w:hanging="0"/>
        <w:rPr/>
      </w:pPr>
      <w:r>
        <w:rPr/>
      </w:r>
    </w:p>
    <w:p>
      <w:pPr>
        <w:pStyle w:val="Normal"/>
        <w:overflowPunct w:val="true"/>
        <w:ind w:right="-2" w:hanging="0"/>
        <w:rPr>
          <w:b/>
          <w:b/>
          <w:i/>
          <w:i/>
        </w:rPr>
      </w:pPr>
      <w:r>
        <w:rPr>
          <w:b/>
          <w:i/>
        </w:rPr>
        <w:t>12.3. Перечень информационных справочных систем</w:t>
      </w:r>
    </w:p>
    <w:p>
      <w:pPr>
        <w:pStyle w:val="Normal"/>
        <w:shd w:val="clear" w:color="auto" w:fill="FFFFFF"/>
        <w:ind w:left="7" w:firstLine="702"/>
        <w:jc w:val="both"/>
        <w:rPr/>
      </w:pPr>
      <w:r>
        <w:rPr/>
      </w:r>
    </w:p>
    <w:p>
      <w:pPr>
        <w:pStyle w:val="Normal"/>
        <w:shd w:val="clear" w:color="auto" w:fill="FFFFFF"/>
        <w:ind w:left="7" w:firstLine="702"/>
        <w:jc w:val="both"/>
        <w:rPr/>
      </w:pPr>
      <w:r>
        <w:rPr/>
        <w:t>Доступ к электронным библиотечным ресурсам и электронной библиотечной системе (ЭБС) осуществляется посредством специальных разделов на официальном сайте ИАТЭ НИЯУ МИФИ. Обеспечен доступ к электронным каталогам библиотеки ИАТЭ НИЯУ МИФИ, а также электронным образовательным ресурсам (ЭИОС), сформированным на основании прямых договоров с правообладателями учебной и учебно-методической литературы, методических пособий:</w:t>
      </w:r>
    </w:p>
    <w:p>
      <w:pPr>
        <w:pStyle w:val="Normal"/>
        <w:widowControl/>
        <w:numPr>
          <w:ilvl w:val="0"/>
          <w:numId w:val="2"/>
        </w:numPr>
        <w:ind w:left="703" w:hanging="703"/>
        <w:jc w:val="both"/>
        <w:rPr>
          <w:bCs/>
        </w:rPr>
      </w:pPr>
      <w:r>
        <w:rPr>
          <w:bCs/>
        </w:rPr>
        <w:t>Электронно-библиотечная система НИЯУ МИФИ, http://libcatalog.mephi.ru/cgi/irbis64r/cgiirbis_64.exe7C21COM=F&amp;I21DBN=BOOK&amp;Z 21ID=&amp;P21DBN=BOOK;</w:t>
      </w:r>
    </w:p>
    <w:p>
      <w:pPr>
        <w:pStyle w:val="Normal"/>
        <w:widowControl/>
        <w:numPr>
          <w:ilvl w:val="0"/>
          <w:numId w:val="2"/>
        </w:numPr>
        <w:jc w:val="both"/>
        <w:rPr>
          <w:bCs/>
        </w:rPr>
      </w:pPr>
      <w:r>
        <w:rPr>
          <w:bCs/>
        </w:rPr>
        <w:t>ЭБС «Издательства Лань», https://e.lanbook.com/;</w:t>
      </w:r>
    </w:p>
    <w:p>
      <w:pPr>
        <w:pStyle w:val="Normal"/>
        <w:widowControl/>
        <w:numPr>
          <w:ilvl w:val="0"/>
          <w:numId w:val="2"/>
        </w:numPr>
        <w:jc w:val="both"/>
        <w:rPr>
          <w:bCs/>
        </w:rPr>
      </w:pPr>
      <w:r>
        <w:rPr>
          <w:bCs/>
        </w:rPr>
        <w:t>Электронно-библиотечная система BOOK.ru, https://.book.ru;</w:t>
      </w:r>
    </w:p>
    <w:p>
      <w:pPr>
        <w:pStyle w:val="Normal"/>
        <w:widowControl/>
        <w:numPr>
          <w:ilvl w:val="0"/>
          <w:numId w:val="2"/>
        </w:numPr>
        <w:jc w:val="both"/>
        <w:rPr>
          <w:bCs/>
        </w:rPr>
      </w:pPr>
      <w:r>
        <w:rPr>
          <w:bCs/>
        </w:rPr>
        <w:t>Базы данных «Электронно-библиотечная система elibrary» (ЭБС elibrary), https://elibrary.ru;</w:t>
      </w:r>
    </w:p>
    <w:p>
      <w:pPr>
        <w:pStyle w:val="Normal"/>
        <w:widowControl/>
        <w:numPr>
          <w:ilvl w:val="0"/>
          <w:numId w:val="2"/>
        </w:numPr>
        <w:jc w:val="both"/>
        <w:rPr>
          <w:bCs/>
        </w:rPr>
      </w:pPr>
      <w:r>
        <w:rPr>
          <w:bCs/>
        </w:rPr>
        <w:t>Базовая версия ЭБС IPRbooks, https://.iprbooks.ru;</w:t>
      </w:r>
    </w:p>
    <w:p>
      <w:pPr>
        <w:pStyle w:val="Normal"/>
        <w:widowControl/>
        <w:numPr>
          <w:ilvl w:val="0"/>
          <w:numId w:val="2"/>
        </w:numPr>
        <w:jc w:val="both"/>
        <w:rPr>
          <w:bCs/>
        </w:rPr>
      </w:pPr>
      <w:r>
        <w:rPr>
          <w:bCs/>
        </w:rPr>
        <w:t>Базы данных «Электронная библиотека технического ВУЗа» https://.studentlibrary.ru;</w:t>
      </w:r>
    </w:p>
    <w:p>
      <w:pPr>
        <w:pStyle w:val="Normal"/>
        <w:widowControl/>
        <w:numPr>
          <w:ilvl w:val="0"/>
          <w:numId w:val="2"/>
        </w:numPr>
        <w:jc w:val="both"/>
        <w:rPr>
          <w:bCs/>
        </w:rPr>
      </w:pPr>
      <w:r>
        <w:rPr>
          <w:bCs/>
        </w:rPr>
        <w:t>Электронно-библиотечная система «Айбукс.ру/ibooks.ru», https://ibooks.ru/home.php?routine=bookshelf;</w:t>
      </w:r>
    </w:p>
    <w:p>
      <w:pPr>
        <w:pStyle w:val="Normal"/>
        <w:widowControl/>
        <w:numPr>
          <w:ilvl w:val="0"/>
          <w:numId w:val="2"/>
        </w:numPr>
        <w:jc w:val="both"/>
        <w:rPr>
          <w:bCs/>
        </w:rPr>
      </w:pPr>
      <w:r>
        <w:rPr>
          <w:bCs/>
        </w:rPr>
        <w:t>Электронно-библиотечная система «ЭБС ЮРАЙТ», https://urait.ru/.</w:t>
      </w:r>
    </w:p>
    <w:p>
      <w:pPr>
        <w:pStyle w:val="Normal"/>
        <w:overflowPunct w:val="true"/>
        <w:ind w:right="-2" w:hanging="0"/>
        <w:rPr/>
      </w:pPr>
      <w:r>
        <w:rPr/>
      </w:r>
    </w:p>
    <w:p>
      <w:pPr>
        <w:pStyle w:val="Style95"/>
        <w:widowControl/>
        <w:spacing w:lineRule="auto" w:line="240"/>
        <w:ind w:hanging="0"/>
        <w:jc w:val="both"/>
        <w:rPr>
          <w:rStyle w:val="FontStyle140"/>
          <w:sz w:val="24"/>
          <w:szCs w:val="24"/>
        </w:rPr>
      </w:pPr>
      <w:r>
        <w:rPr>
          <w:rStyle w:val="FontStyle140"/>
          <w:sz w:val="24"/>
          <w:szCs w:val="24"/>
        </w:rPr>
        <w:t>13. ОПИСАНИЕ МАТЕРИАЛЬНО-ТЕХНИЧЕСКОЙ БАЗЫ, НЕОБХОДИМОЙ ДЛЯ ОСУЩЕСТВЛЕНИЯ ОБРАЗОВАТЕЛЬНОГО ПРОЦЕССА ПО ДИСЦИПЛИНЕ</w:t>
      </w:r>
    </w:p>
    <w:p>
      <w:pPr>
        <w:pStyle w:val="Normal"/>
        <w:overflowPunct w:val="true"/>
        <w:ind w:right="-2" w:hanging="0"/>
        <w:rPr/>
      </w:pPr>
      <w:r>
        <w:rPr/>
      </w:r>
    </w:p>
    <w:p>
      <w:pPr>
        <w:pStyle w:val="Normal"/>
        <w:overflowPunct w:val="true"/>
        <w:ind w:right="-2" w:hanging="0"/>
        <w:jc w:val="both"/>
        <w:rPr/>
      </w:pPr>
      <w:r>
        <w:rPr/>
        <w:t>Лекционные занятия:</w:t>
      </w:r>
    </w:p>
    <w:p>
      <w:pPr>
        <w:pStyle w:val="Normal"/>
        <w:overflowPunct w:val="true"/>
        <w:ind w:right="-2" w:hanging="0"/>
        <w:jc w:val="both"/>
        <w:rPr/>
      </w:pPr>
      <w:r>
        <w:rPr/>
        <w:t>Учебная аудитория для лекционных занятий оборудована 30 посадочными местами. Аудитория оборудована мультимедийным оборудованием.</w:t>
      </w:r>
    </w:p>
    <w:p>
      <w:pPr>
        <w:pStyle w:val="Normal"/>
        <w:overflowPunct w:val="true"/>
        <w:ind w:right="-2" w:hanging="0"/>
        <w:rPr/>
      </w:pPr>
      <w:r>
        <w:rPr/>
      </w:r>
    </w:p>
    <w:p>
      <w:pPr>
        <w:pStyle w:val="Style39"/>
        <w:widowControl/>
        <w:tabs>
          <w:tab w:val="clear" w:pos="720"/>
          <w:tab w:val="left" w:pos="389" w:leader="none"/>
        </w:tabs>
        <w:spacing w:lineRule="auto" w:line="240"/>
        <w:ind w:hanging="0"/>
        <w:rPr>
          <w:rStyle w:val="FontStyle140"/>
          <w:sz w:val="24"/>
          <w:szCs w:val="24"/>
        </w:rPr>
      </w:pPr>
      <w:r>
        <w:rPr>
          <w:b/>
        </w:rPr>
        <w:t xml:space="preserve">14. </w:t>
      </w:r>
      <w:r>
        <w:rPr>
          <w:rStyle w:val="FontStyle140"/>
          <w:sz w:val="24"/>
          <w:szCs w:val="24"/>
        </w:rPr>
        <w:t>ИНЫЕ СВЕДЕНИЯ И (ИЛИ) МАТЕРИАЛЫ</w:t>
      </w:r>
    </w:p>
    <w:p>
      <w:pPr>
        <w:pStyle w:val="Style60"/>
        <w:widowControl/>
        <w:spacing w:lineRule="auto" w:line="240"/>
        <w:ind w:hanging="0"/>
        <w:jc w:val="both"/>
        <w:rPr>
          <w:rStyle w:val="FontStyle141"/>
          <w:sz w:val="24"/>
          <w:szCs w:val="24"/>
        </w:rPr>
      </w:pPr>
      <w:r>
        <w:rPr>
          <w:sz w:val="24"/>
          <w:szCs w:val="24"/>
        </w:rPr>
      </w:r>
    </w:p>
    <w:p>
      <w:pPr>
        <w:pStyle w:val="Style60"/>
        <w:widowControl/>
        <w:spacing w:lineRule="auto" w:line="240"/>
        <w:ind w:hanging="0"/>
        <w:jc w:val="both"/>
        <w:rPr>
          <w:rStyle w:val="FontStyle141"/>
          <w:sz w:val="24"/>
          <w:szCs w:val="24"/>
        </w:rPr>
      </w:pPr>
      <w:r>
        <w:rPr>
          <w:rStyle w:val="FontStyle141"/>
          <w:sz w:val="24"/>
          <w:szCs w:val="24"/>
        </w:rPr>
        <w:t xml:space="preserve">14.1. Перечень образовательных технологий, используемых при осуществлении образовательного процесса по дисциплине </w:t>
      </w:r>
    </w:p>
    <w:p>
      <w:pPr>
        <w:pStyle w:val="Style95"/>
        <w:widowControl/>
        <w:spacing w:lineRule="auto" w:line="240"/>
        <w:ind w:hanging="0"/>
        <w:rPr>
          <w:rStyle w:val="FontStyle140"/>
          <w:b w:val="false"/>
          <w:b w:val="false"/>
          <w:sz w:val="24"/>
          <w:szCs w:val="24"/>
        </w:rPr>
      </w:pPr>
      <w:r>
        <w:rPr>
          <w:b w:val="false"/>
          <w:sz w:val="24"/>
          <w:szCs w:val="24"/>
        </w:rPr>
      </w:r>
    </w:p>
    <w:p>
      <w:pPr>
        <w:pStyle w:val="Normal"/>
        <w:ind w:firstLine="709"/>
        <w:jc w:val="both"/>
        <w:rPr>
          <w:rStyle w:val="FontStyle140"/>
          <w:b w:val="false"/>
          <w:b w:val="false"/>
          <w:iCs/>
          <w:sz w:val="24"/>
          <w:lang w:val="en-US"/>
        </w:rPr>
      </w:pPr>
      <w:r>
        <w:rPr>
          <w:rStyle w:val="FontStyle140"/>
          <w:b w:val="false"/>
          <w:sz w:val="24"/>
        </w:rPr>
        <w:t>Применяемые на лекционных занятиях</w:t>
      </w:r>
      <w:r>
        <w:rPr>
          <w:rStyle w:val="FontStyle140"/>
          <w:b w:val="false"/>
          <w:sz w:val="24"/>
          <w:lang w:val="en-US"/>
        </w:rPr>
        <w:t>:</w:t>
      </w:r>
    </w:p>
    <w:p>
      <w:pPr>
        <w:pStyle w:val="1"/>
        <w:widowControl/>
        <w:numPr>
          <w:ilvl w:val="0"/>
          <w:numId w:val="4"/>
        </w:numPr>
        <w:ind w:left="0" w:firstLine="709"/>
        <w:jc w:val="both"/>
        <w:rPr>
          <w:rStyle w:val="FontStyle140"/>
          <w:b w:val="false"/>
          <w:b w:val="false"/>
          <w:iCs/>
          <w:sz w:val="24"/>
        </w:rPr>
      </w:pPr>
      <w:r>
        <w:rPr>
          <w:rStyle w:val="FontStyle140"/>
          <w:b w:val="false"/>
          <w:sz w:val="24"/>
        </w:rPr>
        <w:t>Технология концентрированного обучения (лекция-беседа, привлечение внимания студентов к наиболее важным вопросам темы, содержание и темп изложения учебного материала определяется с учетом особенностей студентов)</w:t>
      </w:r>
    </w:p>
    <w:p>
      <w:pPr>
        <w:pStyle w:val="1"/>
        <w:widowControl/>
        <w:numPr>
          <w:ilvl w:val="0"/>
          <w:numId w:val="4"/>
        </w:numPr>
        <w:ind w:left="0" w:firstLine="709"/>
        <w:jc w:val="both"/>
        <w:rPr>
          <w:rStyle w:val="FontStyle140"/>
          <w:b w:val="false"/>
          <w:b w:val="false"/>
          <w:sz w:val="24"/>
        </w:rPr>
      </w:pPr>
      <w:r>
        <w:rPr>
          <w:rStyle w:val="FontStyle140"/>
          <w:b w:val="false"/>
          <w:sz w:val="24"/>
        </w:rPr>
        <w:t>Технология активного обучения (визуальная лекция с разбором конкретных ситуаций)</w:t>
      </w:r>
    </w:p>
    <w:p>
      <w:pPr>
        <w:pStyle w:val="Normal"/>
        <w:ind w:firstLine="709"/>
        <w:jc w:val="both"/>
        <w:rPr>
          <w:rStyle w:val="FontStyle140"/>
          <w:b w:val="false"/>
          <w:b w:val="false"/>
          <w:iCs/>
          <w:sz w:val="24"/>
          <w:lang w:val="en-US"/>
        </w:rPr>
      </w:pPr>
      <w:r>
        <w:rPr>
          <w:rStyle w:val="FontStyle140"/>
          <w:b w:val="false"/>
          <w:sz w:val="24"/>
        </w:rPr>
        <w:t>Применяемые на практических занятиях</w:t>
      </w:r>
      <w:r>
        <w:rPr>
          <w:rStyle w:val="FontStyle140"/>
          <w:b w:val="false"/>
          <w:sz w:val="24"/>
          <w:lang w:val="en-US"/>
        </w:rPr>
        <w:t>:</w:t>
      </w:r>
    </w:p>
    <w:p>
      <w:pPr>
        <w:pStyle w:val="1"/>
        <w:widowControl/>
        <w:numPr>
          <w:ilvl w:val="0"/>
          <w:numId w:val="4"/>
        </w:numPr>
        <w:ind w:left="0" w:firstLine="709"/>
        <w:jc w:val="both"/>
        <w:rPr>
          <w:rStyle w:val="FontStyle140"/>
          <w:b w:val="false"/>
          <w:b w:val="false"/>
          <w:iCs/>
          <w:sz w:val="24"/>
        </w:rPr>
      </w:pPr>
      <w:r>
        <w:rPr>
          <w:rStyle w:val="FontStyle140"/>
          <w:b w:val="false"/>
          <w:sz w:val="24"/>
        </w:rPr>
        <w:t>Технология активного обучения (визуальный семинар с разбором конкретных задач).</w:t>
      </w:r>
    </w:p>
    <w:p>
      <w:pPr>
        <w:pStyle w:val="1"/>
        <w:widowControl/>
        <w:numPr>
          <w:ilvl w:val="0"/>
          <w:numId w:val="4"/>
        </w:numPr>
        <w:ind w:left="0" w:firstLine="709"/>
        <w:jc w:val="both"/>
        <w:rPr>
          <w:rStyle w:val="FontStyle140"/>
          <w:b w:val="false"/>
          <w:b w:val="false"/>
          <w:iCs/>
          <w:sz w:val="24"/>
        </w:rPr>
      </w:pPr>
      <w:r>
        <w:rPr>
          <w:rStyle w:val="FontStyle140"/>
          <w:b w:val="false"/>
          <w:sz w:val="24"/>
        </w:rPr>
        <w:t>Технология интерактивного обучения (мозговой штурм: группа получает задание, далее предполагается высказывать как можно большее количество вариантов решения, затем из общего числа высказанных идей отбираются наиболее удачные, которые могут быть использованы на практике).</w:t>
      </w:r>
    </w:p>
    <w:p>
      <w:pPr>
        <w:pStyle w:val="Normal"/>
        <w:overflowPunct w:val="true"/>
        <w:ind w:right="-2" w:hanging="0"/>
        <w:rPr/>
      </w:pPr>
      <w:r>
        <w:rPr/>
      </w:r>
    </w:p>
    <w:p>
      <w:pPr>
        <w:pStyle w:val="Style60"/>
        <w:widowControl/>
        <w:spacing w:lineRule="auto" w:line="240"/>
        <w:ind w:hanging="0"/>
        <w:jc w:val="both"/>
        <w:rPr>
          <w:rStyle w:val="FontStyle141"/>
          <w:sz w:val="24"/>
          <w:szCs w:val="24"/>
        </w:rPr>
      </w:pPr>
      <w:r>
        <w:rPr>
          <w:rStyle w:val="FontStyle141"/>
          <w:sz w:val="24"/>
          <w:szCs w:val="24"/>
        </w:rPr>
        <w:t xml:space="preserve">14.2. </w:t>
      </w:r>
      <w:r>
        <w:rPr>
          <w:rStyle w:val="FontStyle138"/>
          <w:b/>
          <w:sz w:val="24"/>
          <w:szCs w:val="24"/>
        </w:rPr>
        <w:t>Формы организации самостоятельной работы обучающихся (темы, выносимые для самостоятельного изучения; вопросы для самоконтроля; типовые задания для самопроверки</w:t>
      </w:r>
    </w:p>
    <w:p>
      <w:pPr>
        <w:pStyle w:val="Style24"/>
        <w:widowControl/>
        <w:spacing w:lineRule="auto" w:line="240"/>
        <w:rPr>
          <w:b/>
          <w:b/>
        </w:rPr>
      </w:pPr>
      <w:r>
        <w:rPr>
          <w:b/>
        </w:rPr>
      </w:r>
    </w:p>
    <w:p>
      <w:pPr>
        <w:pStyle w:val="Style24"/>
        <w:widowControl/>
        <w:shd w:val="clear" w:color="auto" w:fill="FFFFFF" w:themeFill="background1"/>
        <w:spacing w:lineRule="auto" w:line="240"/>
        <w:rPr>
          <w:b/>
          <w:b/>
          <w:szCs w:val="28"/>
        </w:rPr>
      </w:pPr>
      <w:r>
        <w:rPr>
          <w:b/>
          <w:szCs w:val="28"/>
        </w:rPr>
        <w:t>Темы для самостоятельного рассмотрения:</w:t>
      </w:r>
    </w:p>
    <w:p>
      <w:pPr>
        <w:pStyle w:val="Style24"/>
        <w:widowControl/>
        <w:shd w:val="clear" w:color="auto" w:fill="FFFFFF" w:themeFill="background1"/>
        <w:spacing w:lineRule="auto" w:line="240"/>
        <w:rPr>
          <w:b/>
          <w:b/>
          <w:szCs w:val="28"/>
        </w:rPr>
      </w:pPr>
      <w:r>
        <w:rPr>
          <w:b/>
          <w:szCs w:val="28"/>
        </w:rPr>
      </w:r>
    </w:p>
    <w:p>
      <w:pPr>
        <w:pStyle w:val="ListParagraph"/>
        <w:numPr>
          <w:ilvl w:val="0"/>
          <w:numId w:val="7"/>
        </w:numPr>
        <w:rPr/>
      </w:pPr>
      <w:r>
        <w:rPr/>
        <w:t xml:space="preserve">Особенности ремонта теплообменников. </w:t>
      </w:r>
    </w:p>
    <w:p>
      <w:pPr>
        <w:pStyle w:val="ListParagraph"/>
        <w:numPr>
          <w:ilvl w:val="0"/>
          <w:numId w:val="7"/>
        </w:numPr>
        <w:rPr/>
      </w:pPr>
      <w:r>
        <w:rPr/>
        <w:t>Особенности ремонта насосов.</w:t>
      </w:r>
    </w:p>
    <w:p>
      <w:pPr>
        <w:pStyle w:val="ListParagraph"/>
        <w:numPr>
          <w:ilvl w:val="0"/>
          <w:numId w:val="7"/>
        </w:numPr>
        <w:rPr/>
      </w:pPr>
      <w:r>
        <w:rPr/>
        <w:t>Особенности ремонта трубопроводов.</w:t>
      </w:r>
    </w:p>
    <w:p>
      <w:pPr>
        <w:pStyle w:val="ListParagraph"/>
        <w:numPr>
          <w:ilvl w:val="0"/>
          <w:numId w:val="7"/>
        </w:numPr>
        <w:rPr/>
      </w:pPr>
      <w:r>
        <w:rPr/>
        <w:t>Ремонт без вывода из эксплуатации.</w:t>
      </w:r>
    </w:p>
    <w:p>
      <w:pPr>
        <w:pStyle w:val="ListParagraph"/>
        <w:numPr>
          <w:ilvl w:val="0"/>
          <w:numId w:val="7"/>
        </w:numPr>
        <w:rPr/>
      </w:pPr>
      <w:r>
        <w:rPr/>
        <w:t>Единые стандарты конструкторской документации.</w:t>
      </w:r>
    </w:p>
    <w:p>
      <w:pPr>
        <w:pStyle w:val="Style39"/>
        <w:widowControl/>
        <w:tabs>
          <w:tab w:val="clear" w:pos="720"/>
          <w:tab w:val="left" w:pos="389" w:leader="none"/>
        </w:tabs>
        <w:spacing w:lineRule="auto" w:line="240"/>
        <w:ind w:hanging="0"/>
        <w:rPr>
          <w:rStyle w:val="FontStyle140"/>
          <w:sz w:val="24"/>
          <w:szCs w:val="24"/>
        </w:rPr>
      </w:pPr>
      <w:r>
        <w:rPr>
          <w:sz w:val="24"/>
          <w:szCs w:val="24"/>
        </w:rPr>
      </w:r>
    </w:p>
    <w:p>
      <w:pPr>
        <w:pStyle w:val="Style60"/>
        <w:widowControl/>
        <w:spacing w:lineRule="auto" w:line="240"/>
        <w:ind w:hanging="0"/>
        <w:jc w:val="both"/>
        <w:rPr>
          <w:rStyle w:val="FontStyle141"/>
          <w:i w:val="false"/>
          <w:i w:val="false"/>
          <w:sz w:val="24"/>
          <w:szCs w:val="24"/>
        </w:rPr>
      </w:pPr>
      <w:r>
        <w:rPr>
          <w:rStyle w:val="FontStyle141"/>
          <w:i w:val="false"/>
          <w:sz w:val="24"/>
          <w:szCs w:val="24"/>
        </w:rPr>
        <w:t xml:space="preserve">15. </w:t>
      </w:r>
      <w:r>
        <w:rPr>
          <w:rStyle w:val="Strong"/>
        </w:rPr>
        <w:t>ОСОБЕННОСТИ РЕАЛИЗАЦИИ ДИСЦИПЛИНЫ ДЛЯ ИНВАЛИДОВ И ЛИЦ С ОГРАНИЧЕННЫМИ ВОЗМОЖНОСТЯМИ ЗДОРОВЬЯ</w:t>
      </w:r>
      <w:r>
        <w:rPr>
          <w:rStyle w:val="FontStyle141"/>
          <w:i w:val="false"/>
          <w:sz w:val="24"/>
          <w:szCs w:val="24"/>
        </w:rPr>
        <w:t xml:space="preserve"> </w:t>
      </w:r>
    </w:p>
    <w:p>
      <w:pPr>
        <w:pStyle w:val="Style95"/>
        <w:widowControl/>
        <w:spacing w:lineRule="auto" w:line="240"/>
        <w:ind w:hanging="0"/>
        <w:rPr>
          <w:rStyle w:val="FontStyle140"/>
          <w:b w:val="false"/>
          <w:b w:val="false"/>
          <w:sz w:val="24"/>
          <w:szCs w:val="24"/>
        </w:rPr>
      </w:pPr>
      <w:r>
        <w:rPr>
          <w:b w:val="false"/>
          <w:sz w:val="24"/>
          <w:szCs w:val="24"/>
        </w:rPr>
      </w:r>
    </w:p>
    <w:p>
      <w:pPr>
        <w:pStyle w:val="Normal"/>
        <w:ind w:firstLine="709"/>
        <w:jc w:val="both"/>
        <w:rPr/>
      </w:pPr>
      <w:r>
        <w:rPr/>
        <w:t>В соответствии с методическими рекомендациями Минобрнауки РФ (утв. 8 апреля 2014 г. № АК-44/05вн) в курсе предполагается использовать социально-активные и рефлексивные методы обучения, технологии социокультурной реабилитации обучающихся с ОВЗ с целью оказания помощи в установлении полноценных межличностных отношений.</w:t>
      </w:r>
    </w:p>
    <w:p>
      <w:pPr>
        <w:pStyle w:val="Normal"/>
        <w:ind w:firstLine="709"/>
        <w:jc w:val="both"/>
        <w:rPr/>
      </w:pPr>
      <w:r>
        <w:rPr/>
        <w:t>Обучение лиц с ограниченными возможностями здоровья осуществляется с учетом индивидуальных психофизических особенностей, а для инвалидов также в соответствии с индивидуальной программой реабилитации инвалида.</w:t>
      </w:r>
    </w:p>
    <w:p>
      <w:pPr>
        <w:pStyle w:val="Normal"/>
        <w:ind w:firstLine="709"/>
        <w:jc w:val="both"/>
        <w:rPr/>
      </w:pPr>
      <w:r>
        <w:rPr>
          <w:rStyle w:val="Strong"/>
        </w:rPr>
        <w:t>Для лиц с нарушением слуха</w:t>
      </w:r>
      <w:r>
        <w:rPr/>
        <w:t xml:space="preserve"> возможно предоставление информации визуально (краткий конспект лекций, основная и дополнительная литература), на лекционных и практических занятиях допускается присутствие ассистента, а так же, сурдопереводчиков и тифлосурдопереводчиков.</w:t>
      </w:r>
    </w:p>
    <w:p>
      <w:pPr>
        <w:pStyle w:val="Normal"/>
        <w:ind w:firstLine="709"/>
        <w:jc w:val="both"/>
        <w:rPr/>
      </w:pPr>
      <w:r>
        <w:rPr/>
        <w:t>Оценка знаний студентов на практических занятиях осуществляется на основе письменных конспектов ответов на вопросы, письменно выполненных практических заданий.</w:t>
      </w:r>
    </w:p>
    <w:p>
      <w:pPr>
        <w:pStyle w:val="Normal"/>
        <w:ind w:firstLine="709"/>
        <w:jc w:val="both"/>
        <w:rPr/>
      </w:pPr>
      <w:r>
        <w:rPr/>
        <w:t>Доклад так же может быть предоставлен в письменной форме (в виде реферата), при этом требования к содержанию остаются теми же, а требования к качеству изложения материала (понятность, качество речи, взаимодействие с аудиторией и т.д.) заменяются на соответствующие требования, предъявляемые к письменным работам (качество оформления текста и списка литературы, грамотность, наличие иллюстрационных материалов и т.д.).</w:t>
      </w:r>
    </w:p>
    <w:p>
      <w:pPr>
        <w:pStyle w:val="Normal"/>
        <w:ind w:firstLine="709"/>
        <w:jc w:val="both"/>
        <w:rPr/>
      </w:pPr>
      <w:r>
        <w:rPr/>
        <w:t>С учетом состояния здоровья просмотр кинофильма с последующим анализом может быть проведен дома (например, при необходимости дополнительной звукоусиливающей аппаратуры (наушники)). В таком случае студент предоставляет письменный анализ, соответствующий предъявляемым требованиям.</w:t>
      </w:r>
    </w:p>
    <w:p>
      <w:pPr>
        <w:pStyle w:val="Normal"/>
        <w:ind w:firstLine="709"/>
        <w:jc w:val="both"/>
        <w:rPr/>
      </w:pPr>
      <w:r>
        <w:rPr/>
        <w:t>Промежуточная аттестация для лиц с нарушениями слуха проводится в письменной форме, при этом используются общие критерии оценивания. При необходимости, время подготовки на зачете может быть увеличено.</w:t>
      </w:r>
    </w:p>
    <w:p>
      <w:pPr>
        <w:pStyle w:val="Normal"/>
        <w:ind w:firstLine="709"/>
        <w:jc w:val="both"/>
        <w:rPr/>
      </w:pPr>
      <w:r>
        <w:rPr/>
        <w:t xml:space="preserve">Для </w:t>
      </w:r>
      <w:r>
        <w:rPr>
          <w:rStyle w:val="Strong"/>
        </w:rPr>
        <w:t>лиц с нарушением зрения</w:t>
      </w:r>
      <w:r>
        <w:rPr/>
        <w:t xml:space="preserve"> допускается аудиальное предоставление информации (например, с использованием программ-синтезаторов речи), а так же использование на лекциях звукозаписывающих устройств (диктофонов и т.д.). Допускается присутствие на занятиях ассистента (помощника), оказывающего обучающимся необходимую техническую помощь.</w:t>
      </w:r>
    </w:p>
    <w:p>
      <w:pPr>
        <w:pStyle w:val="Normal"/>
        <w:ind w:firstLine="709"/>
        <w:jc w:val="both"/>
        <w:rPr/>
      </w:pPr>
      <w:r>
        <w:rPr/>
        <w:t>Оценка знаний студентов на семинарских занятиях осуществляется в устной форме (как ответы на вопросы, так и практические задания). При необходимости анализа фильма может быть заменен описанием ситуации межэтнического взаимодействия (на основе опыта респондента, художественной литературы и т.д.), позволяющим оценить степень сформированности навыков владения методами анализа и выявления специфики функционирования и развития психики, позволяющими учитывать влияние этнических факторов. При проведении промежуточной аттестации для лиц с нарушением зрения тестирование может быть заменено на устное собеседование по вопросам.</w:t>
      </w:r>
    </w:p>
    <w:p>
      <w:pPr>
        <w:pStyle w:val="Normal"/>
        <w:ind w:firstLine="709"/>
        <w:jc w:val="both"/>
        <w:rPr/>
      </w:pPr>
      <w:r>
        <w:rPr>
          <w:rStyle w:val="Strong"/>
        </w:rPr>
        <w:t>Лица с нарушениями опорно-двигательного аппарата</w:t>
      </w:r>
      <w:r>
        <w:rPr/>
        <w:t xml:space="preserve"> не нуждаются в особых формах предоставления учебных материалов. Однако, с учетом состояния здоровья часть занятий может быть реализована дистанционно (при помощи сети «Интернет»). Так, при невозможности посещения лекционного занятия студент может воспользоваться кратким конспектом лекции.</w:t>
      </w:r>
    </w:p>
    <w:p>
      <w:pPr>
        <w:pStyle w:val="Normal"/>
        <w:ind w:firstLine="709"/>
        <w:jc w:val="both"/>
        <w:rPr/>
      </w:pPr>
      <w:r>
        <w:rPr/>
        <w:t>При невозможности посещения практического занятия студент должен предоставить письменный конспект ответов на вопросы, письменно выполненное практическое задание.</w:t>
      </w:r>
    </w:p>
    <w:p>
      <w:pPr>
        <w:pStyle w:val="Normal"/>
        <w:ind w:firstLine="709"/>
        <w:jc w:val="both"/>
        <w:rPr/>
      </w:pPr>
      <w:r>
        <w:rPr/>
        <w:t>Доклад так же может быть предоставлен в письменной форме (в виде реферата), при этом требования к содержанию остаются теми же, а требования к качеству изложения материала (понятность, качество речи, взаимодействие с аудиторией и т.д.) заменяются на соответствующие требования, предъявляемые к письменным работам (качество оформления текста и списка литературы, грамотность, наличие иллюстрационных материалов и т.д.).</w:t>
      </w:r>
    </w:p>
    <w:p>
      <w:pPr>
        <w:pStyle w:val="Normal"/>
        <w:ind w:firstLine="709"/>
        <w:jc w:val="both"/>
        <w:rPr/>
      </w:pPr>
      <w:r>
        <w:rPr/>
        <w:t>Промежуточная аттестация для лиц с нарушениями опорно-двигательного аппарата проводится на общих основаниях, при необходимости процедура зачета может быть реализована дистанционно (например, при помощи программы Skype).</w:t>
      </w:r>
    </w:p>
    <w:p>
      <w:pPr>
        <w:pStyle w:val="Normal"/>
        <w:ind w:firstLine="709"/>
        <w:jc w:val="both"/>
        <w:rPr/>
      </w:pPr>
      <w:r>
        <w:rPr/>
        <w:t>Для этого по договоренности с преподавателем студент в определенное время выходит на связь для проведения процедуры зачета. В таком случае зачет сдается в виде собеседования по вопросам (см. формы проведения промежуточной аттестации для лиц с нарушениями зрения). Вопрос и практическое задание выбираются самим преподавателем.</w:t>
      </w:r>
    </w:p>
    <w:p>
      <w:pPr>
        <w:pStyle w:val="Normal"/>
        <w:jc w:val="both"/>
        <w:rPr/>
      </w:pPr>
      <w:r>
        <w:rPr/>
      </w:r>
    </w:p>
    <w:p>
      <w:pPr>
        <w:pStyle w:val="Normal"/>
        <w:jc w:val="both"/>
        <w:rPr/>
      </w:pPr>
      <w:r>
        <w:rPr/>
        <w:t>Примечание: Фонды оценочных средств, включающие типовые задания и методы оценки, критерии оценивания, позволяющие оценить результаты освоения данной дисциплины обучающимися с ОВЗ могут входить в состав РПД на правах отдельного документа.</w:t>
      </w:r>
    </w:p>
    <w:p>
      <w:pPr>
        <w:pStyle w:val="Style103"/>
        <w:widowControl/>
        <w:spacing w:lineRule="auto" w:line="240"/>
        <w:ind w:left="1056" w:hanging="1056"/>
        <w:rPr>
          <w:rStyle w:val="FontStyle138"/>
          <w:i w:val="false"/>
          <w:i w:val="false"/>
          <w:sz w:val="24"/>
          <w:szCs w:val="24"/>
        </w:rPr>
      </w:pPr>
      <w:r>
        <w:rPr>
          <w:i w:val="false"/>
          <w:sz w:val="24"/>
          <w:szCs w:val="24"/>
        </w:rPr>
      </w:r>
    </w:p>
    <w:p>
      <w:pPr>
        <w:pStyle w:val="Style103"/>
        <w:widowControl/>
        <w:spacing w:lineRule="auto" w:line="240"/>
        <w:ind w:left="1056" w:hanging="1056"/>
        <w:rPr>
          <w:rStyle w:val="FontStyle138"/>
          <w:i w:val="false"/>
          <w:i w:val="false"/>
          <w:sz w:val="24"/>
          <w:szCs w:val="24"/>
        </w:rPr>
      </w:pPr>
      <w:r>
        <w:rPr>
          <w:i w:val="false"/>
          <w:sz w:val="24"/>
          <w:szCs w:val="24"/>
        </w:rPr>
      </w:r>
    </w:p>
    <w:p>
      <w:pPr>
        <w:pStyle w:val="Style103"/>
        <w:widowControl/>
        <w:spacing w:lineRule="auto" w:line="240"/>
        <w:ind w:left="1056" w:hanging="1056"/>
        <w:rPr>
          <w:rStyle w:val="FontStyle138"/>
          <w:i w:val="false"/>
          <w:i w:val="false"/>
          <w:sz w:val="24"/>
          <w:szCs w:val="24"/>
        </w:rPr>
      </w:pPr>
      <w:r>
        <w:rPr>
          <w:i w:val="false"/>
          <w:sz w:val="24"/>
          <w:szCs w:val="24"/>
        </w:rPr>
      </w:r>
    </w:p>
    <w:p>
      <w:pPr>
        <w:pStyle w:val="Style103"/>
        <w:widowControl/>
        <w:spacing w:lineRule="auto" w:line="240"/>
        <w:ind w:left="1056" w:hanging="1056"/>
        <w:rPr>
          <w:rStyle w:val="FontStyle138"/>
          <w:i w:val="false"/>
          <w:i w:val="false"/>
          <w:sz w:val="24"/>
          <w:szCs w:val="24"/>
        </w:rPr>
      </w:pPr>
      <w:r>
        <w:rPr>
          <w:i w:val="false"/>
          <w:sz w:val="24"/>
          <w:szCs w:val="24"/>
        </w:rPr>
      </w:r>
    </w:p>
    <w:p>
      <w:pPr>
        <w:pStyle w:val="Normal"/>
        <w:rPr>
          <w:b/>
          <w:b/>
        </w:rPr>
      </w:pPr>
      <w:r>
        <w:rPr>
          <w:b/>
        </w:rPr>
        <w:t>Программу составил:</w:t>
      </w:r>
    </w:p>
    <w:p>
      <w:pPr>
        <w:pStyle w:val="Normal"/>
        <w:rPr/>
      </w:pPr>
      <w:r>
        <w:rPr/>
      </w:r>
    </w:p>
    <w:p>
      <w:pPr>
        <w:pStyle w:val="Normal"/>
        <w:rPr/>
      </w:pPr>
      <w:r>
        <w:rPr/>
      </w:r>
    </w:p>
    <w:p>
      <w:pPr>
        <w:pStyle w:val="Normal"/>
        <w:rPr/>
      </w:pPr>
      <w:r>
        <w:rPr/>
        <w:t>___________________ Зевякин А.С., старший преподаватель отделения ЯФиТ</w:t>
      </w:r>
    </w:p>
    <w:p>
      <w:pPr>
        <w:pStyle w:val="Normal"/>
        <w:rPr>
          <w:b/>
          <w:b/>
        </w:rPr>
      </w:pPr>
      <w:r>
        <w:rPr>
          <w:b/>
        </w:rPr>
      </w:r>
    </w:p>
    <w:p>
      <w:pPr>
        <w:pStyle w:val="Normal"/>
        <w:rPr>
          <w:b/>
          <w:b/>
        </w:rPr>
      </w:pPr>
      <w:r>
        <w:rPr>
          <w:b/>
        </w:rPr>
      </w:r>
    </w:p>
    <w:p>
      <w:pPr>
        <w:pStyle w:val="Normal"/>
        <w:rPr>
          <w:b/>
          <w:b/>
        </w:rPr>
      </w:pPr>
      <w:r>
        <w:rPr>
          <w:b/>
        </w:rPr>
        <w:t>Рецензент:</w:t>
      </w:r>
    </w:p>
    <w:p>
      <w:pPr>
        <w:pStyle w:val="Normal"/>
        <w:rPr/>
      </w:pPr>
      <w:r>
        <w:rPr/>
      </w:r>
    </w:p>
    <w:p>
      <w:pPr>
        <w:pStyle w:val="Normal"/>
        <w:rPr/>
      </w:pPr>
      <w:r>
        <w:rPr/>
      </w:r>
    </w:p>
    <w:p>
      <w:pPr>
        <w:pStyle w:val="Normal"/>
        <w:rPr>
          <w:szCs w:val="28"/>
        </w:rPr>
      </w:pPr>
      <w:r>
        <w:rPr/>
        <w:t xml:space="preserve">___________________ </w:t>
      </w:r>
      <w:r>
        <w:rPr>
          <w:szCs w:val="28"/>
        </w:rPr>
        <w:t>Саболев А.В., старший преподаватель отделения ЯФиТ</w:t>
      </w:r>
    </w:p>
    <w:p>
      <w:pPr>
        <w:pStyle w:val="Normal"/>
        <w:rPr/>
      </w:pPr>
      <w:r>
        <w:rPr/>
      </w:r>
    </w:p>
    <w:p>
      <w:pPr>
        <w:pStyle w:val="Normal"/>
        <w:rPr/>
      </w:pPr>
      <w:r>
        <w:rPr/>
        <w:t xml:space="preserve">___________________ </w:t>
      </w:r>
      <w:r>
        <w:rPr>
          <w:shd w:fill="auto" w:val="clear"/>
        </w:rPr>
        <w:t>Внешний рецензент</w:t>
      </w:r>
    </w:p>
    <w:p>
      <w:pPr>
        <w:pStyle w:val="Normal"/>
        <w:rPr/>
      </w:pPr>
      <w:r>
        <w:rPr/>
      </w:r>
    </w:p>
    <w:p>
      <w:pPr>
        <w:pStyle w:val="Normal"/>
        <w:rPr/>
      </w:pPr>
      <w:r>
        <w:rPr/>
      </w:r>
      <w:r>
        <w:br w:type="page"/>
      </w:r>
    </w:p>
    <w:p>
      <w:pPr>
        <w:pStyle w:val="Normal"/>
        <w:jc w:val="center"/>
        <w:rPr>
          <w:rStyle w:val="FontStyle140"/>
          <w:sz w:val="24"/>
          <w:szCs w:val="24"/>
        </w:rPr>
      </w:pPr>
      <w:r>
        <w:rPr>
          <w:rStyle w:val="FontStyle140"/>
          <w:sz w:val="24"/>
          <w:szCs w:val="24"/>
        </w:rPr>
        <w:t>ЛИСТ СОГЛАСОВАНИЯ РАБОЧЕЙ ПРОГРАММЫ ДИСЦИПЛИНЫ</w:t>
      </w:r>
    </w:p>
    <w:p>
      <w:pPr>
        <w:pStyle w:val="Normal"/>
        <w:rPr>
          <w:rStyle w:val="FontStyle140"/>
          <w:sz w:val="24"/>
          <w:szCs w:val="24"/>
        </w:rPr>
      </w:pPr>
      <w:r>
        <w:rPr>
          <w:sz w:val="24"/>
          <w:szCs w:val="24"/>
        </w:rPr>
      </w:r>
    </w:p>
    <w:tbl>
      <w:tblPr>
        <w:tblStyle w:val="a4"/>
        <w:tblW w:w="1013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068"/>
        <w:gridCol w:w="5067"/>
      </w:tblGrid>
      <w:tr>
        <w:trPr>
          <w:trHeight w:val="1845" w:hRule="atLeast"/>
        </w:trPr>
        <w:tc>
          <w:tcPr>
            <w:tcW w:w="5068" w:type="dxa"/>
            <w:tcBorders/>
          </w:tcPr>
          <w:p>
            <w:pPr>
              <w:pStyle w:val="Normal"/>
              <w:widowControl w:val="false"/>
              <w:spacing w:before="0" w:after="0"/>
              <w:jc w:val="left"/>
              <w:rPr/>
            </w:pPr>
            <w:r>
              <w:rPr>
                <w:rFonts w:eastAsia="Times New Roman" w:cs="Times New Roman"/>
                <w:kern w:val="0"/>
                <w:lang w:val="ru-RU" w:eastAsia="ru-RU" w:bidi="ar-SA"/>
              </w:rPr>
              <w:t xml:space="preserve">Программа рассмотрена на заседании </w:t>
            </w:r>
            <w:r>
              <w:rPr>
                <w:rFonts w:eastAsia="Times New Roman" w:cs="Times New Roman"/>
                <w:color w:val="000000"/>
                <w:kern w:val="0"/>
                <w:lang w:val="ru-RU" w:eastAsia="ru-RU" w:bidi="ar-SA"/>
              </w:rPr>
              <w:t xml:space="preserve">отделения </w:t>
            </w:r>
            <w:r>
              <w:rPr>
                <w:rFonts w:eastAsia="Times New Roman" w:cs="Times New Roman"/>
                <w:color w:val="000000"/>
                <w:kern w:val="0"/>
                <w:sz w:val="24"/>
                <w:szCs w:val="24"/>
                <w:lang w:val="ru-RU" w:eastAsia="ru-RU" w:bidi="ar-SA"/>
              </w:rPr>
              <w:t>ядерной физики и технологий</w:t>
            </w:r>
          </w:p>
          <w:p>
            <w:pPr>
              <w:pStyle w:val="Normal"/>
              <w:widowControl w:val="false"/>
              <w:spacing w:before="0" w:after="0"/>
              <w:ind w:right="-284" w:hanging="0"/>
              <w:jc w:val="left"/>
              <w:rPr>
                <w:rFonts w:ascii="Times New Roman" w:hAnsi="Times New Roman" w:eastAsia="Times New Roman" w:cs="Times New Roman"/>
                <w:color w:val="000000"/>
                <w:kern w:val="0"/>
                <w:lang w:val="ru-RU" w:eastAsia="ru-RU" w:bidi="ar-SA"/>
              </w:rPr>
            </w:pPr>
            <w:r>
              <w:rPr>
                <w:rFonts w:eastAsia="Times New Roman" w:cs="Times New Roman"/>
                <w:color w:val="000000"/>
                <w:kern w:val="0"/>
                <w:lang w:val="ru-RU" w:eastAsia="ru-RU" w:bidi="ar-SA"/>
              </w:rPr>
              <w:t>(протокол № ____ от «___»_________20__  г.)</w:t>
            </w:r>
          </w:p>
          <w:p>
            <w:pPr>
              <w:pStyle w:val="Normal"/>
              <w:widowControl w:val="false"/>
              <w:spacing w:before="0" w:after="0"/>
              <w:jc w:val="left"/>
              <w:rPr>
                <w:rStyle w:val="FontStyle140"/>
                <w:sz w:val="24"/>
                <w:szCs w:val="24"/>
              </w:rPr>
            </w:pPr>
            <w:r>
              <w:rPr>
                <w:sz w:val="24"/>
                <w:szCs w:val="24"/>
              </w:rPr>
            </w:r>
          </w:p>
        </w:tc>
        <w:tc>
          <w:tcPr>
            <w:tcW w:w="5067" w:type="dxa"/>
            <w:tcBorders/>
          </w:tcPr>
          <w:p>
            <w:pPr>
              <w:pStyle w:val="Normal"/>
              <w:widowControl w:val="false"/>
              <w:spacing w:before="0" w:after="0"/>
              <w:jc w:val="left"/>
              <w:rPr>
                <w:color w:val="000000"/>
              </w:rPr>
            </w:pPr>
            <w:r>
              <w:rPr>
                <w:rFonts w:eastAsia="Times New Roman" w:cs="Times New Roman"/>
                <w:bCs/>
                <w:color w:val="000000"/>
                <w:kern w:val="0"/>
                <w:lang w:val="ru-RU" w:eastAsia="ru-RU" w:bidi="ar-SA"/>
              </w:rPr>
              <w:t>Руководитель образовательной программы</w:t>
            </w:r>
            <w:r>
              <w:rPr>
                <w:rFonts w:eastAsia="Times New Roman" w:cs="Times New Roman"/>
                <w:bCs/>
                <w:color w:val="000000"/>
                <w:kern w:val="0"/>
                <w:lang w:val="ru-RU" w:eastAsia="ru-RU" w:bidi="ar-SA"/>
              </w:rPr>
              <w:t xml:space="preserve"> </w:t>
            </w:r>
            <w:r>
              <w:rPr>
                <w:rFonts w:eastAsia="Times New Roman" w:cs="Times New Roman"/>
                <w:color w:val="000000"/>
                <w:kern w:val="0"/>
                <w:sz w:val="24"/>
                <w:szCs w:val="24"/>
                <w:lang w:val="ru-RU" w:eastAsia="ru-RU" w:bidi="ar-SA"/>
              </w:rPr>
              <w:t>14</w:t>
            </w:r>
            <w:r>
              <w:rPr>
                <w:rFonts w:eastAsia="Times New Roman" w:cs="Times New Roman"/>
                <w:color w:val="000000"/>
                <w:kern w:val="0"/>
                <w:lang w:val="ru-RU" w:eastAsia="ru-RU" w:bidi="ar-SA"/>
              </w:rPr>
              <w:t>.0</w:t>
            </w:r>
            <w:r>
              <w:rPr>
                <w:rFonts w:eastAsia="Times New Roman" w:cs="Times New Roman"/>
                <w:color w:val="000000"/>
                <w:kern w:val="0"/>
                <w:lang w:val="ru-RU" w:eastAsia="ru-RU" w:bidi="ar-SA"/>
              </w:rPr>
              <w:t>3</w:t>
            </w:r>
            <w:r>
              <w:rPr>
                <w:rFonts w:eastAsia="Times New Roman" w:cs="Times New Roman"/>
                <w:color w:val="000000"/>
                <w:kern w:val="0"/>
                <w:lang w:val="ru-RU" w:eastAsia="ru-RU" w:bidi="ar-SA"/>
              </w:rPr>
              <w:t>.0</w:t>
            </w:r>
            <w:r>
              <w:rPr>
                <w:rFonts w:eastAsia="Times New Roman" w:cs="Times New Roman"/>
                <w:color w:val="000000"/>
                <w:kern w:val="0"/>
                <w:lang w:val="ru-RU" w:eastAsia="ru-RU" w:bidi="ar-SA"/>
              </w:rPr>
              <w:t>1</w:t>
            </w:r>
            <w:r>
              <w:rPr>
                <w:rFonts w:eastAsia="Times New Roman" w:cs="Times New Roman"/>
                <w:color w:val="000000"/>
                <w:kern w:val="0"/>
                <w:lang w:val="ru-RU" w:eastAsia="ru-RU" w:bidi="ar-SA"/>
              </w:rPr>
              <w:t xml:space="preserve"> </w:t>
            </w:r>
            <w:r>
              <w:rPr>
                <w:rFonts w:eastAsia="Times New Roman" w:cs="Times New Roman"/>
                <w:color w:val="000000"/>
                <w:kern w:val="0"/>
                <w:sz w:val="24"/>
                <w:szCs w:val="24"/>
                <w:lang w:val="ru-RU" w:eastAsia="ru-RU" w:bidi="ar-SA"/>
              </w:rPr>
              <w:t>Ядерная энергетика и теплофизика</w:t>
            </w:r>
          </w:p>
          <w:p>
            <w:pPr>
              <w:pStyle w:val="Normal"/>
              <w:widowControl w:val="false"/>
              <w:spacing w:before="0" w:after="0"/>
              <w:jc w:val="left"/>
              <w:rPr>
                <w:color w:val="000000"/>
              </w:rPr>
            </w:pPr>
            <w:r>
              <w:rPr>
                <w:rFonts w:eastAsia="Times New Roman" w:cs="Times New Roman"/>
                <w:color w:val="000000"/>
                <w:kern w:val="0"/>
                <w:lang w:val="ru-RU" w:eastAsia="ru-RU" w:bidi="ar-SA"/>
              </w:rPr>
              <w:t>«__»_____20__  г.</w:t>
              <w:tab/>
              <w:t xml:space="preserve">_____ </w:t>
              <w:tab/>
            </w:r>
            <w:r>
              <w:rPr>
                <w:rFonts w:eastAsia="Times New Roman" w:cs="Times New Roman"/>
                <w:color w:val="000000"/>
                <w:kern w:val="0"/>
                <w:sz w:val="24"/>
                <w:szCs w:val="24"/>
                <w:lang w:val="ru-RU" w:eastAsia="ru-RU" w:bidi="ar-SA"/>
              </w:rPr>
              <w:t>А.В. Нахабов</w:t>
            </w:r>
          </w:p>
          <w:p>
            <w:pPr>
              <w:pStyle w:val="Normal"/>
              <w:widowControl w:val="false"/>
              <w:spacing w:before="0" w:after="0"/>
              <w:jc w:val="left"/>
              <w:rPr>
                <w:rFonts w:ascii="Times New Roman" w:hAnsi="Times New Roman" w:eastAsia="Times New Roman" w:cs="Times New Roman"/>
                <w:color w:val="000000"/>
                <w:kern w:val="0"/>
                <w:lang w:val="ru-RU" w:eastAsia="ru-RU" w:bidi="ar-SA"/>
              </w:rPr>
            </w:pPr>
            <w:r>
              <w:rPr>
                <w:rFonts w:eastAsia="Times New Roman" w:cs="Times New Roman"/>
                <w:color w:val="000000"/>
                <w:kern w:val="0"/>
                <w:lang w:val="ru-RU" w:eastAsia="ru-RU" w:bidi="ar-SA"/>
              </w:rPr>
            </w:r>
          </w:p>
          <w:p>
            <w:pPr>
              <w:pStyle w:val="Normal"/>
              <w:widowControl w:val="false"/>
              <w:spacing w:before="0" w:after="0"/>
              <w:jc w:val="left"/>
              <w:rPr>
                <w:rFonts w:ascii="Times New Roman" w:hAnsi="Times New Roman" w:eastAsia="Times New Roman" w:cs="Times New Roman"/>
                <w:color w:val="000000"/>
                <w:kern w:val="0"/>
                <w:lang w:val="ru-RU" w:eastAsia="ru-RU" w:bidi="ar-SA"/>
              </w:rPr>
            </w:pPr>
            <w:r>
              <w:rPr>
                <w:rFonts w:eastAsia="Times New Roman" w:cs="Times New Roman"/>
                <w:bCs/>
                <w:color w:val="000000"/>
                <w:kern w:val="0"/>
                <w:lang w:val="ru-RU" w:eastAsia="ru-RU" w:bidi="ar-SA"/>
              </w:rPr>
              <w:t>Начальник отделения</w:t>
            </w:r>
            <w:r>
              <w:rPr>
                <w:rFonts w:eastAsia="Times New Roman" w:cs="Times New Roman"/>
                <w:color w:val="000000"/>
                <w:kern w:val="0"/>
                <w:lang w:val="ru-RU" w:eastAsia="ru-RU" w:bidi="ar-SA"/>
              </w:rPr>
              <w:t xml:space="preserve"> </w:t>
            </w:r>
            <w:r>
              <w:rPr>
                <w:rFonts w:eastAsia="Times New Roman" w:cs="Times New Roman"/>
                <w:color w:val="000000"/>
                <w:kern w:val="0"/>
                <w:sz w:val="24"/>
                <w:szCs w:val="24"/>
                <w:lang w:val="ru-RU" w:eastAsia="ru-RU" w:bidi="ar-SA"/>
              </w:rPr>
              <w:t>ядерной физики и технологий</w:t>
            </w:r>
          </w:p>
          <w:p>
            <w:pPr>
              <w:pStyle w:val="Normal"/>
              <w:widowControl w:val="false"/>
              <w:spacing w:before="0" w:after="0"/>
              <w:jc w:val="left"/>
              <w:rPr>
                <w:color w:val="000000"/>
              </w:rPr>
            </w:pPr>
            <w:r>
              <w:rPr>
                <w:rFonts w:eastAsia="Times New Roman" w:cs="Times New Roman"/>
                <w:color w:val="000000"/>
                <w:kern w:val="0"/>
                <w:lang w:val="ru-RU" w:eastAsia="ru-RU" w:bidi="ar-SA"/>
              </w:rPr>
              <w:t>«__»_____20__  г.</w:t>
              <w:tab/>
              <w:t xml:space="preserve">_____ </w:t>
              <w:tab/>
            </w:r>
            <w:r>
              <w:rPr>
                <w:rFonts w:eastAsia="Times New Roman" w:cs="Times New Roman"/>
                <w:color w:val="000000"/>
                <w:kern w:val="0"/>
                <w:sz w:val="24"/>
                <w:szCs w:val="24"/>
                <w:lang w:val="ru-RU" w:eastAsia="ru-RU" w:bidi="ar-SA"/>
              </w:rPr>
              <w:t>Д.С. Самохин</w:t>
            </w:r>
          </w:p>
          <w:p>
            <w:pPr>
              <w:pStyle w:val="Normal"/>
              <w:widowControl w:val="false"/>
              <w:spacing w:before="0" w:after="0"/>
              <w:jc w:val="left"/>
              <w:rPr>
                <w:color w:val="000000"/>
                <w:sz w:val="24"/>
                <w:szCs w:val="24"/>
              </w:rPr>
            </w:pPr>
            <w:r>
              <w:rPr>
                <w:color w:val="000000"/>
                <w:sz w:val="24"/>
                <w:szCs w:val="24"/>
              </w:rPr>
            </w:r>
          </w:p>
        </w:tc>
      </w:tr>
    </w:tbl>
    <w:p>
      <w:pPr>
        <w:pStyle w:val="Normal"/>
        <w:rPr>
          <w:rStyle w:val="FontStyle140"/>
          <w:sz w:val="24"/>
          <w:szCs w:val="24"/>
        </w:rPr>
      </w:pPr>
      <w:r>
        <w:rPr/>
      </w:r>
    </w:p>
    <w:sectPr>
      <w:headerReference w:type="even" r:id="rId3"/>
      <w:headerReference w:type="default" r:id="rId4"/>
      <w:footerReference w:type="even" r:id="rId5"/>
      <w:footerReference w:type="default" r:id="rId6"/>
      <w:type w:val="nextPage"/>
      <w:pgSz w:w="11906" w:h="16838"/>
      <w:pgMar w:left="1418" w:right="567" w:header="720" w:top="851" w:footer="720" w:bottom="851" w:gutter="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Verdana">
    <w:charset w:val="cc"/>
    <w:family w:val="roman"/>
    <w:pitch w:val="variable"/>
  </w:font>
  <w:font w:name="Tahoma">
    <w:charset w:val="cc"/>
    <w:family w:val="roman"/>
    <w:pitch w:val="variable"/>
  </w:font>
  <w:font w:name="Century Gothic">
    <w:charset w:val="cc"/>
    <w:family w:val="roman"/>
    <w:pitch w:val="variable"/>
  </w:font>
  <w:font w:name="Liberation Sans">
    <w:altName w:val="Arial"/>
    <w:charset w:val="cc"/>
    <w:family w:val="swiss"/>
    <w:pitch w:val="variable"/>
  </w:font>
  <w:font w:name="Book Antiqua">
    <w:charset w:val="cc"/>
    <w:family w:val="roman"/>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51"/>
      <w:widowControl/>
      <w:jc w:val="right"/>
      <w:rPr>
        <w:rStyle w:val="FontStyle143"/>
      </w:rPr>
    </w:pPr>
    <w:r>
      <w:rPr>
        <w:rStyle w:val="FontStyle143"/>
      </w:rPr>
      <w:fldChar w:fldCharType="begin"/>
    </w:r>
    <w:r>
      <w:rPr>
        <w:rStyle w:val="FontStyle143"/>
      </w:rPr>
      <w:instrText> PAGE </w:instrText>
    </w:r>
    <w:r>
      <w:rPr>
        <w:rStyle w:val="FontStyle143"/>
      </w:rPr>
      <w:fldChar w:fldCharType="separate"/>
    </w:r>
    <w:r>
      <w:rPr>
        <w:rStyle w:val="FontStyle143"/>
      </w:rPr>
      <w:t>14</w:t>
    </w:r>
    <w:r>
      <w:rPr>
        <w:rStyle w:val="FontStyle143"/>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51"/>
      <w:widowControl/>
      <w:jc w:val="right"/>
      <w:rPr>
        <w:rStyle w:val="FontStyle143"/>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09"/>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09"/>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
    <w:lvl w:ilvl="0">
      <w:start w:val="1"/>
      <w:numFmt w:val="decimal"/>
      <w:lvlText w:val="%1)"/>
      <w:lvlJc w:val="left"/>
      <w:pPr>
        <w:tabs>
          <w:tab w:val="num" w:pos="0"/>
        </w:tabs>
        <w:ind w:left="712" w:hanging="705"/>
      </w:pPr>
    </w:lvl>
    <w:lvl w:ilvl="1">
      <w:start w:val="1"/>
      <w:numFmt w:val="lowerLetter"/>
      <w:lvlText w:val="%2."/>
      <w:lvlJc w:val="left"/>
      <w:pPr>
        <w:tabs>
          <w:tab w:val="num" w:pos="0"/>
        </w:tabs>
        <w:ind w:left="1087" w:hanging="360"/>
      </w:pPr>
    </w:lvl>
    <w:lvl w:ilvl="2">
      <w:start w:val="1"/>
      <w:numFmt w:val="lowerRoman"/>
      <w:lvlText w:val="%3."/>
      <w:lvlJc w:val="right"/>
      <w:pPr>
        <w:tabs>
          <w:tab w:val="num" w:pos="0"/>
        </w:tabs>
        <w:ind w:left="1807" w:hanging="180"/>
      </w:pPr>
    </w:lvl>
    <w:lvl w:ilvl="3">
      <w:start w:val="1"/>
      <w:numFmt w:val="decimal"/>
      <w:lvlText w:val="%4."/>
      <w:lvlJc w:val="left"/>
      <w:pPr>
        <w:tabs>
          <w:tab w:val="num" w:pos="0"/>
        </w:tabs>
        <w:ind w:left="2527" w:hanging="360"/>
      </w:pPr>
    </w:lvl>
    <w:lvl w:ilvl="4">
      <w:start w:val="1"/>
      <w:numFmt w:val="lowerLetter"/>
      <w:lvlText w:val="%5."/>
      <w:lvlJc w:val="left"/>
      <w:pPr>
        <w:tabs>
          <w:tab w:val="num" w:pos="0"/>
        </w:tabs>
        <w:ind w:left="3247" w:hanging="360"/>
      </w:pPr>
    </w:lvl>
    <w:lvl w:ilvl="5">
      <w:start w:val="1"/>
      <w:numFmt w:val="lowerRoman"/>
      <w:lvlText w:val="%6."/>
      <w:lvlJc w:val="right"/>
      <w:pPr>
        <w:tabs>
          <w:tab w:val="num" w:pos="0"/>
        </w:tabs>
        <w:ind w:left="3967" w:hanging="180"/>
      </w:pPr>
    </w:lvl>
    <w:lvl w:ilvl="6">
      <w:start w:val="1"/>
      <w:numFmt w:val="decimal"/>
      <w:lvlText w:val="%7."/>
      <w:lvlJc w:val="left"/>
      <w:pPr>
        <w:tabs>
          <w:tab w:val="num" w:pos="0"/>
        </w:tabs>
        <w:ind w:left="4687" w:hanging="360"/>
      </w:pPr>
    </w:lvl>
    <w:lvl w:ilvl="7">
      <w:start w:val="1"/>
      <w:numFmt w:val="lowerLetter"/>
      <w:lvlText w:val="%8."/>
      <w:lvlJc w:val="left"/>
      <w:pPr>
        <w:tabs>
          <w:tab w:val="num" w:pos="0"/>
        </w:tabs>
        <w:ind w:left="5407" w:hanging="360"/>
      </w:pPr>
    </w:lvl>
    <w:lvl w:ilvl="8">
      <w:start w:val="1"/>
      <w:numFmt w:val="lowerRoman"/>
      <w:lvlText w:val="%9."/>
      <w:lvlJc w:val="right"/>
      <w:pPr>
        <w:tabs>
          <w:tab w:val="num" w:pos="0"/>
        </w:tabs>
        <w:ind w:left="6127" w:hanging="180"/>
      </w:pPr>
    </w:lvl>
  </w:abstractNum>
  <w:abstractNum w:abstractNumId="3">
    <w:lvl w:ilvl="0">
      <w:start w:val="1"/>
      <w:numFmt w:val="decimal"/>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1429"/>
        </w:tabs>
        <w:ind w:left="1429" w:hanging="360"/>
      </w:pPr>
      <w:rPr>
        <w:rFonts w:ascii="Symbol" w:hAnsi="Symbol" w:cs="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lvl w:ilvl="0">
      <w:start w:val="1"/>
      <w:numFmt w:val="decimal"/>
      <w:lvlText w:val="%1."/>
      <w:lvlJc w:val="left"/>
      <w:pPr>
        <w:tabs>
          <w:tab w:val="num" w:pos="0"/>
        </w:tabs>
        <w:ind w:left="1400" w:hanging="360"/>
      </w:pPr>
    </w:lvl>
    <w:lvl w:ilvl="1">
      <w:start w:val="1"/>
      <w:numFmt w:val="lowerLetter"/>
      <w:lvlText w:val="%2."/>
      <w:lvlJc w:val="left"/>
      <w:pPr>
        <w:tabs>
          <w:tab w:val="num" w:pos="0"/>
        </w:tabs>
        <w:ind w:left="2120" w:hanging="360"/>
      </w:pPr>
    </w:lvl>
    <w:lvl w:ilvl="2">
      <w:start w:val="1"/>
      <w:numFmt w:val="lowerRoman"/>
      <w:lvlText w:val="%3."/>
      <w:lvlJc w:val="right"/>
      <w:pPr>
        <w:tabs>
          <w:tab w:val="num" w:pos="0"/>
        </w:tabs>
        <w:ind w:left="2840" w:hanging="180"/>
      </w:pPr>
    </w:lvl>
    <w:lvl w:ilvl="3">
      <w:start w:val="1"/>
      <w:numFmt w:val="decimal"/>
      <w:lvlText w:val="%4."/>
      <w:lvlJc w:val="left"/>
      <w:pPr>
        <w:tabs>
          <w:tab w:val="num" w:pos="0"/>
        </w:tabs>
        <w:ind w:left="3560" w:hanging="360"/>
      </w:pPr>
    </w:lvl>
    <w:lvl w:ilvl="4">
      <w:start w:val="1"/>
      <w:numFmt w:val="lowerLetter"/>
      <w:lvlText w:val="%5."/>
      <w:lvlJc w:val="left"/>
      <w:pPr>
        <w:tabs>
          <w:tab w:val="num" w:pos="0"/>
        </w:tabs>
        <w:ind w:left="4280" w:hanging="360"/>
      </w:pPr>
    </w:lvl>
    <w:lvl w:ilvl="5">
      <w:start w:val="1"/>
      <w:numFmt w:val="lowerRoman"/>
      <w:lvlText w:val="%6."/>
      <w:lvlJc w:val="right"/>
      <w:pPr>
        <w:tabs>
          <w:tab w:val="num" w:pos="0"/>
        </w:tabs>
        <w:ind w:left="5000" w:hanging="180"/>
      </w:pPr>
    </w:lvl>
    <w:lvl w:ilvl="6">
      <w:start w:val="1"/>
      <w:numFmt w:val="decimal"/>
      <w:lvlText w:val="%7."/>
      <w:lvlJc w:val="left"/>
      <w:pPr>
        <w:tabs>
          <w:tab w:val="num" w:pos="0"/>
        </w:tabs>
        <w:ind w:left="5720" w:hanging="360"/>
      </w:pPr>
    </w:lvl>
    <w:lvl w:ilvl="7">
      <w:start w:val="1"/>
      <w:numFmt w:val="lowerLetter"/>
      <w:lvlText w:val="%8."/>
      <w:lvlJc w:val="left"/>
      <w:pPr>
        <w:tabs>
          <w:tab w:val="num" w:pos="0"/>
        </w:tabs>
        <w:ind w:left="6440" w:hanging="360"/>
      </w:pPr>
    </w:lvl>
    <w:lvl w:ilvl="8">
      <w:start w:val="1"/>
      <w:numFmt w:val="lowerRoman"/>
      <w:lvlText w:val="%9."/>
      <w:lvlJc w:val="right"/>
      <w:pPr>
        <w:tabs>
          <w:tab w:val="num" w:pos="0"/>
        </w:tabs>
        <w:ind w:left="7160" w:hanging="180"/>
      </w:pPr>
    </w:lvl>
  </w:abstractNum>
  <w:abstractNum w:abstractNumId="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5"/>
    <w:lvlOverride w:ilvl="0">
      <w:startOverride w:val="1"/>
    </w:lvlOverride>
  </w:num>
</w:numbering>
</file>

<file path=word/settings.xml><?xml version="1.0" encoding="utf-8"?>
<w:settings xmlns:w="http://schemas.openxmlformats.org/wordprocessingml/2006/main">
  <w:zoom w:percent="110"/>
  <w:embedSystemFonts/>
  <w:defaultTabStop w:val="720"/>
  <w:autoHyphenation w:val="true"/>
  <w:evenAndOddHeader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nhideWhenUsed="0"/>
    <w:lsdException w:name="Subtitle" w:uiPriority="11" w:semiHidden="0" w:unhideWhenUsed="0" w:qFormat="1"/>
    <w:lsdException w:name="Hyperlink" w:unhideWhenUsed="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e2035"/>
    <w:pPr>
      <w:widowControl w:val="fals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2">
    <w:name w:val="Heading 2"/>
    <w:basedOn w:val="Normal"/>
    <w:next w:val="Normal"/>
    <w:link w:val="20"/>
    <w:uiPriority w:val="9"/>
    <w:semiHidden/>
    <w:unhideWhenUsed/>
    <w:qFormat/>
    <w:rsid w:val="00750e3d"/>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character" w:styleId="DefaultParagraphFont" w:default="1">
    <w:name w:val="Default Paragraph Font"/>
    <w:uiPriority w:val="1"/>
    <w:semiHidden/>
    <w:unhideWhenUsed/>
    <w:qFormat/>
    <w:rPr/>
  </w:style>
  <w:style w:type="character" w:styleId="FontStyle108" w:customStyle="1">
    <w:name w:val="Font Style108"/>
    <w:basedOn w:val="DefaultParagraphFont"/>
    <w:uiPriority w:val="99"/>
    <w:qFormat/>
    <w:rsid w:val="008e2035"/>
    <w:rPr>
      <w:rFonts w:ascii="Arial" w:hAnsi="Arial" w:cs="Arial"/>
      <w:b/>
      <w:bCs/>
      <w:spacing w:val="50"/>
      <w:w w:val="120"/>
      <w:sz w:val="28"/>
      <w:szCs w:val="28"/>
    </w:rPr>
  </w:style>
  <w:style w:type="character" w:styleId="FontStyle109" w:customStyle="1">
    <w:name w:val="Font Style109"/>
    <w:basedOn w:val="DefaultParagraphFont"/>
    <w:uiPriority w:val="99"/>
    <w:qFormat/>
    <w:rsid w:val="008e2035"/>
    <w:rPr>
      <w:rFonts w:ascii="Arial" w:hAnsi="Arial" w:cs="Arial"/>
      <w:sz w:val="26"/>
      <w:szCs w:val="26"/>
    </w:rPr>
  </w:style>
  <w:style w:type="character" w:styleId="FontStyle110" w:customStyle="1">
    <w:name w:val="Font Style110"/>
    <w:basedOn w:val="DefaultParagraphFont"/>
    <w:uiPriority w:val="99"/>
    <w:qFormat/>
    <w:rsid w:val="008e2035"/>
    <w:rPr>
      <w:rFonts w:ascii="Verdana" w:hAnsi="Verdana" w:cs="Verdana"/>
      <w:b/>
      <w:bCs/>
      <w:sz w:val="20"/>
      <w:szCs w:val="20"/>
    </w:rPr>
  </w:style>
  <w:style w:type="character" w:styleId="FontStyle111" w:customStyle="1">
    <w:name w:val="Font Style111"/>
    <w:basedOn w:val="DefaultParagraphFont"/>
    <w:uiPriority w:val="99"/>
    <w:qFormat/>
    <w:rsid w:val="008e2035"/>
    <w:rPr>
      <w:rFonts w:ascii="Times New Roman" w:hAnsi="Times New Roman" w:cs="Times New Roman"/>
      <w:sz w:val="22"/>
      <w:szCs w:val="22"/>
    </w:rPr>
  </w:style>
  <w:style w:type="character" w:styleId="FontStyle112" w:customStyle="1">
    <w:name w:val="Font Style112"/>
    <w:basedOn w:val="DefaultParagraphFont"/>
    <w:uiPriority w:val="99"/>
    <w:qFormat/>
    <w:rsid w:val="008e2035"/>
    <w:rPr>
      <w:rFonts w:ascii="Arial" w:hAnsi="Arial" w:cs="Arial"/>
      <w:b/>
      <w:bCs/>
      <w:sz w:val="16"/>
      <w:szCs w:val="16"/>
    </w:rPr>
  </w:style>
  <w:style w:type="character" w:styleId="FontStyle113" w:customStyle="1">
    <w:name w:val="Font Style113"/>
    <w:basedOn w:val="DefaultParagraphFont"/>
    <w:uiPriority w:val="99"/>
    <w:qFormat/>
    <w:rsid w:val="008e2035"/>
    <w:rPr>
      <w:rFonts w:ascii="Times New Roman" w:hAnsi="Times New Roman" w:cs="Times New Roman"/>
      <w:sz w:val="26"/>
      <w:szCs w:val="26"/>
    </w:rPr>
  </w:style>
  <w:style w:type="character" w:styleId="FontStyle114" w:customStyle="1">
    <w:name w:val="Font Style114"/>
    <w:basedOn w:val="DefaultParagraphFont"/>
    <w:uiPriority w:val="99"/>
    <w:qFormat/>
    <w:rsid w:val="008e2035"/>
    <w:rPr>
      <w:rFonts w:ascii="Times New Roman" w:hAnsi="Times New Roman" w:cs="Times New Roman"/>
      <w:b/>
      <w:bCs/>
      <w:sz w:val="32"/>
      <w:szCs w:val="32"/>
    </w:rPr>
  </w:style>
  <w:style w:type="character" w:styleId="FontStyle115" w:customStyle="1">
    <w:name w:val="Font Style115"/>
    <w:basedOn w:val="DefaultParagraphFont"/>
    <w:uiPriority w:val="99"/>
    <w:qFormat/>
    <w:rsid w:val="008e2035"/>
    <w:rPr>
      <w:rFonts w:ascii="Times New Roman" w:hAnsi="Times New Roman" w:cs="Times New Roman"/>
      <w:sz w:val="22"/>
      <w:szCs w:val="22"/>
    </w:rPr>
  </w:style>
  <w:style w:type="character" w:styleId="FontStyle116" w:customStyle="1">
    <w:name w:val="Font Style116"/>
    <w:basedOn w:val="DefaultParagraphFont"/>
    <w:uiPriority w:val="99"/>
    <w:qFormat/>
    <w:rsid w:val="008e2035"/>
    <w:rPr>
      <w:rFonts w:ascii="Times New Roman" w:hAnsi="Times New Roman" w:cs="Times New Roman"/>
      <w:sz w:val="22"/>
      <w:szCs w:val="22"/>
    </w:rPr>
  </w:style>
  <w:style w:type="character" w:styleId="FontStyle117" w:customStyle="1">
    <w:name w:val="Font Style117"/>
    <w:basedOn w:val="DefaultParagraphFont"/>
    <w:uiPriority w:val="99"/>
    <w:qFormat/>
    <w:rsid w:val="008e2035"/>
    <w:rPr>
      <w:rFonts w:ascii="Tahoma" w:hAnsi="Tahoma" w:cs="Tahoma"/>
      <w:sz w:val="22"/>
      <w:szCs w:val="22"/>
    </w:rPr>
  </w:style>
  <w:style w:type="character" w:styleId="FontStyle118" w:customStyle="1">
    <w:name w:val="Font Style118"/>
    <w:basedOn w:val="DefaultParagraphFont"/>
    <w:uiPriority w:val="99"/>
    <w:qFormat/>
    <w:rsid w:val="008e2035"/>
    <w:rPr>
      <w:rFonts w:ascii="Times New Roman" w:hAnsi="Times New Roman" w:cs="Times New Roman"/>
      <w:b/>
      <w:bCs/>
      <w:i/>
      <w:iCs/>
      <w:sz w:val="22"/>
      <w:szCs w:val="22"/>
    </w:rPr>
  </w:style>
  <w:style w:type="character" w:styleId="FontStyle119" w:customStyle="1">
    <w:name w:val="Font Style119"/>
    <w:basedOn w:val="DefaultParagraphFont"/>
    <w:uiPriority w:val="99"/>
    <w:qFormat/>
    <w:rsid w:val="008e2035"/>
    <w:rPr>
      <w:rFonts w:ascii="Times New Roman" w:hAnsi="Times New Roman" w:cs="Times New Roman"/>
      <w:spacing w:val="-10"/>
      <w:sz w:val="28"/>
      <w:szCs w:val="28"/>
    </w:rPr>
  </w:style>
  <w:style w:type="character" w:styleId="FontStyle120" w:customStyle="1">
    <w:name w:val="Font Style120"/>
    <w:basedOn w:val="DefaultParagraphFont"/>
    <w:uiPriority w:val="99"/>
    <w:qFormat/>
    <w:rsid w:val="008e2035"/>
    <w:rPr>
      <w:rFonts w:ascii="Times New Roman" w:hAnsi="Times New Roman" w:cs="Times New Roman"/>
      <w:sz w:val="18"/>
      <w:szCs w:val="18"/>
    </w:rPr>
  </w:style>
  <w:style w:type="character" w:styleId="FontStyle121" w:customStyle="1">
    <w:name w:val="Font Style121"/>
    <w:basedOn w:val="DefaultParagraphFont"/>
    <w:uiPriority w:val="99"/>
    <w:qFormat/>
    <w:rsid w:val="008e2035"/>
    <w:rPr>
      <w:rFonts w:ascii="Century Gothic" w:hAnsi="Century Gothic" w:cs="Century Gothic"/>
      <w:sz w:val="8"/>
      <w:szCs w:val="8"/>
    </w:rPr>
  </w:style>
  <w:style w:type="character" w:styleId="FontStyle122" w:customStyle="1">
    <w:name w:val="Font Style122"/>
    <w:basedOn w:val="DefaultParagraphFont"/>
    <w:uiPriority w:val="99"/>
    <w:qFormat/>
    <w:rsid w:val="008e2035"/>
    <w:rPr>
      <w:rFonts w:ascii="Times New Roman" w:hAnsi="Times New Roman" w:cs="Times New Roman"/>
      <w:i/>
      <w:iCs/>
      <w:sz w:val="18"/>
      <w:szCs w:val="18"/>
    </w:rPr>
  </w:style>
  <w:style w:type="character" w:styleId="FontStyle123" w:customStyle="1">
    <w:name w:val="Font Style123"/>
    <w:basedOn w:val="DefaultParagraphFont"/>
    <w:uiPriority w:val="99"/>
    <w:qFormat/>
    <w:rsid w:val="008e2035"/>
    <w:rPr>
      <w:rFonts w:ascii="Times New Roman" w:hAnsi="Times New Roman" w:cs="Times New Roman"/>
      <w:b/>
      <w:bCs/>
      <w:sz w:val="18"/>
      <w:szCs w:val="18"/>
    </w:rPr>
  </w:style>
  <w:style w:type="character" w:styleId="FontStyle124" w:customStyle="1">
    <w:name w:val="Font Style124"/>
    <w:basedOn w:val="DefaultParagraphFont"/>
    <w:uiPriority w:val="99"/>
    <w:qFormat/>
    <w:rsid w:val="008e2035"/>
    <w:rPr>
      <w:rFonts w:ascii="Tahoma" w:hAnsi="Tahoma" w:cs="Tahoma"/>
      <w:b/>
      <w:bCs/>
      <w:i/>
      <w:iCs/>
      <w:spacing w:val="20"/>
      <w:sz w:val="12"/>
      <w:szCs w:val="12"/>
    </w:rPr>
  </w:style>
  <w:style w:type="character" w:styleId="FontStyle125" w:customStyle="1">
    <w:name w:val="Font Style125"/>
    <w:basedOn w:val="DefaultParagraphFont"/>
    <w:uiPriority w:val="99"/>
    <w:qFormat/>
    <w:rsid w:val="008e2035"/>
    <w:rPr>
      <w:rFonts w:ascii="Times New Roman" w:hAnsi="Times New Roman" w:cs="Times New Roman"/>
      <w:b/>
      <w:bCs/>
      <w:sz w:val="16"/>
      <w:szCs w:val="16"/>
    </w:rPr>
  </w:style>
  <w:style w:type="character" w:styleId="FontStyle126" w:customStyle="1">
    <w:name w:val="Font Style126"/>
    <w:basedOn w:val="DefaultParagraphFont"/>
    <w:uiPriority w:val="99"/>
    <w:qFormat/>
    <w:rsid w:val="008e2035"/>
    <w:rPr>
      <w:rFonts w:ascii="Times New Roman" w:hAnsi="Times New Roman" w:cs="Times New Roman"/>
      <w:i/>
      <w:iCs/>
      <w:sz w:val="16"/>
      <w:szCs w:val="16"/>
    </w:rPr>
  </w:style>
  <w:style w:type="character" w:styleId="FontStyle127" w:customStyle="1">
    <w:name w:val="Font Style127"/>
    <w:basedOn w:val="DefaultParagraphFont"/>
    <w:uiPriority w:val="99"/>
    <w:qFormat/>
    <w:rsid w:val="008e2035"/>
    <w:rPr>
      <w:rFonts w:ascii="Cambria" w:hAnsi="Cambria" w:cs="Cambria"/>
      <w:i/>
      <w:iCs/>
      <w:sz w:val="24"/>
      <w:szCs w:val="24"/>
    </w:rPr>
  </w:style>
  <w:style w:type="character" w:styleId="FontStyle128" w:customStyle="1">
    <w:name w:val="Font Style128"/>
    <w:basedOn w:val="DefaultParagraphFont"/>
    <w:uiPriority w:val="99"/>
    <w:qFormat/>
    <w:rsid w:val="008e2035"/>
    <w:rPr>
      <w:rFonts w:ascii="Times New Roman" w:hAnsi="Times New Roman" w:cs="Times New Roman"/>
      <w:sz w:val="14"/>
      <w:szCs w:val="14"/>
    </w:rPr>
  </w:style>
  <w:style w:type="character" w:styleId="FontStyle129" w:customStyle="1">
    <w:name w:val="Font Style129"/>
    <w:basedOn w:val="DefaultParagraphFont"/>
    <w:uiPriority w:val="99"/>
    <w:qFormat/>
    <w:rsid w:val="008e2035"/>
    <w:rPr>
      <w:rFonts w:ascii="Times New Roman" w:hAnsi="Times New Roman" w:cs="Times New Roman"/>
      <w:sz w:val="18"/>
      <w:szCs w:val="18"/>
    </w:rPr>
  </w:style>
  <w:style w:type="character" w:styleId="FontStyle130" w:customStyle="1">
    <w:name w:val="Font Style130"/>
    <w:basedOn w:val="DefaultParagraphFont"/>
    <w:uiPriority w:val="99"/>
    <w:qFormat/>
    <w:rsid w:val="008e2035"/>
    <w:rPr>
      <w:rFonts w:ascii="Times New Roman" w:hAnsi="Times New Roman" w:cs="Times New Roman"/>
      <w:i/>
      <w:iCs/>
      <w:sz w:val="26"/>
      <w:szCs w:val="26"/>
    </w:rPr>
  </w:style>
  <w:style w:type="character" w:styleId="FontStyle131" w:customStyle="1">
    <w:name w:val="Font Style131"/>
    <w:basedOn w:val="DefaultParagraphFont"/>
    <w:uiPriority w:val="99"/>
    <w:qFormat/>
    <w:rsid w:val="008e2035"/>
    <w:rPr>
      <w:rFonts w:ascii="Times New Roman" w:hAnsi="Times New Roman" w:cs="Times New Roman"/>
      <w:i/>
      <w:iCs/>
      <w:sz w:val="14"/>
      <w:szCs w:val="14"/>
    </w:rPr>
  </w:style>
  <w:style w:type="character" w:styleId="FontStyle132" w:customStyle="1">
    <w:name w:val="Font Style132"/>
    <w:basedOn w:val="DefaultParagraphFont"/>
    <w:uiPriority w:val="99"/>
    <w:qFormat/>
    <w:rsid w:val="008e2035"/>
    <w:rPr>
      <w:rFonts w:ascii="Times New Roman" w:hAnsi="Times New Roman" w:cs="Times New Roman"/>
      <w:b/>
      <w:bCs/>
      <w:sz w:val="26"/>
      <w:szCs w:val="26"/>
    </w:rPr>
  </w:style>
  <w:style w:type="character" w:styleId="FontStyle133" w:customStyle="1">
    <w:name w:val="Font Style133"/>
    <w:basedOn w:val="DefaultParagraphFont"/>
    <w:uiPriority w:val="99"/>
    <w:qFormat/>
    <w:rsid w:val="008e2035"/>
    <w:rPr>
      <w:rFonts w:ascii="Times New Roman" w:hAnsi="Times New Roman" w:cs="Times New Roman"/>
      <w:b/>
      <w:bCs/>
      <w:i/>
      <w:iCs/>
      <w:sz w:val="18"/>
      <w:szCs w:val="18"/>
    </w:rPr>
  </w:style>
  <w:style w:type="character" w:styleId="FontStyle134" w:customStyle="1">
    <w:name w:val="Font Style134"/>
    <w:basedOn w:val="DefaultParagraphFont"/>
    <w:uiPriority w:val="99"/>
    <w:qFormat/>
    <w:rsid w:val="008e2035"/>
    <w:rPr>
      <w:rFonts w:ascii="Times New Roman" w:hAnsi="Times New Roman" w:cs="Times New Roman"/>
      <w:b/>
      <w:bCs/>
      <w:sz w:val="22"/>
      <w:szCs w:val="22"/>
    </w:rPr>
  </w:style>
  <w:style w:type="character" w:styleId="FontStyle135" w:customStyle="1">
    <w:name w:val="Font Style135"/>
    <w:basedOn w:val="DefaultParagraphFont"/>
    <w:uiPriority w:val="99"/>
    <w:qFormat/>
    <w:rsid w:val="008e2035"/>
    <w:rPr>
      <w:rFonts w:ascii="Times New Roman" w:hAnsi="Times New Roman" w:cs="Times New Roman"/>
      <w:sz w:val="28"/>
      <w:szCs w:val="28"/>
    </w:rPr>
  </w:style>
  <w:style w:type="character" w:styleId="FontStyle136" w:customStyle="1">
    <w:name w:val="Font Style136"/>
    <w:basedOn w:val="DefaultParagraphFont"/>
    <w:uiPriority w:val="99"/>
    <w:qFormat/>
    <w:rsid w:val="008e2035"/>
    <w:rPr>
      <w:rFonts w:ascii="Times New Roman" w:hAnsi="Times New Roman" w:cs="Times New Roman"/>
      <w:b/>
      <w:bCs/>
      <w:i/>
      <w:iCs/>
      <w:sz w:val="22"/>
      <w:szCs w:val="22"/>
    </w:rPr>
  </w:style>
  <w:style w:type="character" w:styleId="FontStyle137" w:customStyle="1">
    <w:name w:val="Font Style137"/>
    <w:basedOn w:val="DefaultParagraphFont"/>
    <w:uiPriority w:val="99"/>
    <w:qFormat/>
    <w:rsid w:val="008e2035"/>
    <w:rPr>
      <w:rFonts w:ascii="Times New Roman" w:hAnsi="Times New Roman" w:cs="Times New Roman"/>
      <w:sz w:val="22"/>
      <w:szCs w:val="22"/>
    </w:rPr>
  </w:style>
  <w:style w:type="character" w:styleId="FontStyle138" w:customStyle="1">
    <w:name w:val="Font Style138"/>
    <w:basedOn w:val="DefaultParagraphFont"/>
    <w:uiPriority w:val="99"/>
    <w:qFormat/>
    <w:rsid w:val="008e2035"/>
    <w:rPr>
      <w:rFonts w:ascii="Times New Roman" w:hAnsi="Times New Roman" w:cs="Times New Roman"/>
      <w:i/>
      <w:iCs/>
      <w:sz w:val="22"/>
      <w:szCs w:val="22"/>
    </w:rPr>
  </w:style>
  <w:style w:type="character" w:styleId="FontStyle139" w:customStyle="1">
    <w:name w:val="Font Style139"/>
    <w:basedOn w:val="DefaultParagraphFont"/>
    <w:uiPriority w:val="99"/>
    <w:qFormat/>
    <w:rsid w:val="008e2035"/>
    <w:rPr>
      <w:rFonts w:ascii="Times New Roman" w:hAnsi="Times New Roman" w:cs="Times New Roman"/>
      <w:i/>
      <w:iCs/>
      <w:sz w:val="28"/>
      <w:szCs w:val="28"/>
    </w:rPr>
  </w:style>
  <w:style w:type="character" w:styleId="FontStyle140" w:customStyle="1">
    <w:name w:val="Font Style140"/>
    <w:basedOn w:val="DefaultParagraphFont"/>
    <w:uiPriority w:val="99"/>
    <w:qFormat/>
    <w:rsid w:val="008e2035"/>
    <w:rPr>
      <w:rFonts w:ascii="Times New Roman" w:hAnsi="Times New Roman" w:cs="Times New Roman"/>
      <w:b/>
      <w:bCs/>
      <w:sz w:val="28"/>
      <w:szCs w:val="28"/>
    </w:rPr>
  </w:style>
  <w:style w:type="character" w:styleId="FontStyle141" w:customStyle="1">
    <w:name w:val="Font Style141"/>
    <w:basedOn w:val="DefaultParagraphFont"/>
    <w:uiPriority w:val="99"/>
    <w:qFormat/>
    <w:rsid w:val="008e2035"/>
    <w:rPr>
      <w:rFonts w:ascii="Times New Roman" w:hAnsi="Times New Roman" w:cs="Times New Roman"/>
      <w:b/>
      <w:bCs/>
      <w:i/>
      <w:iCs/>
      <w:sz w:val="26"/>
      <w:szCs w:val="26"/>
    </w:rPr>
  </w:style>
  <w:style w:type="character" w:styleId="FontStyle142" w:customStyle="1">
    <w:name w:val="Font Style142"/>
    <w:basedOn w:val="DefaultParagraphFont"/>
    <w:uiPriority w:val="99"/>
    <w:qFormat/>
    <w:rsid w:val="008e2035"/>
    <w:rPr>
      <w:rFonts w:ascii="Times New Roman" w:hAnsi="Times New Roman" w:cs="Times New Roman"/>
      <w:sz w:val="26"/>
      <w:szCs w:val="26"/>
    </w:rPr>
  </w:style>
  <w:style w:type="character" w:styleId="FontStyle143" w:customStyle="1">
    <w:name w:val="Font Style143"/>
    <w:basedOn w:val="DefaultParagraphFont"/>
    <w:uiPriority w:val="99"/>
    <w:qFormat/>
    <w:rsid w:val="008e2035"/>
    <w:rPr>
      <w:rFonts w:ascii="Times New Roman" w:hAnsi="Times New Roman" w:cs="Times New Roman"/>
      <w:sz w:val="18"/>
      <w:szCs w:val="18"/>
    </w:rPr>
  </w:style>
  <w:style w:type="character" w:styleId="Style13">
    <w:name w:val="Интернет-ссылка"/>
    <w:basedOn w:val="DefaultParagraphFont"/>
    <w:uiPriority w:val="99"/>
    <w:rsid w:val="008e2035"/>
    <w:rPr>
      <w:rFonts w:cs="Times New Roman"/>
      <w:color w:val="000080"/>
      <w:u w:val="single"/>
    </w:rPr>
  </w:style>
  <w:style w:type="character" w:styleId="Style14" w:customStyle="1">
    <w:name w:val="Нижний колонтитул Знак"/>
    <w:basedOn w:val="DefaultParagraphFont"/>
    <w:link w:val="a7"/>
    <w:uiPriority w:val="99"/>
    <w:qFormat/>
    <w:rsid w:val="0037423f"/>
    <w:rPr>
      <w:sz w:val="24"/>
      <w:szCs w:val="24"/>
    </w:rPr>
  </w:style>
  <w:style w:type="character" w:styleId="Style15" w:customStyle="1">
    <w:name w:val="Верхний колонтитул Знак"/>
    <w:basedOn w:val="DefaultParagraphFont"/>
    <w:link w:val="a9"/>
    <w:uiPriority w:val="99"/>
    <w:qFormat/>
    <w:rsid w:val="004e6918"/>
    <w:rPr>
      <w:sz w:val="24"/>
      <w:szCs w:val="24"/>
    </w:rPr>
  </w:style>
  <w:style w:type="character" w:styleId="Style16" w:customStyle="1">
    <w:name w:val="Параграф Знак"/>
    <w:basedOn w:val="DefaultParagraphFont"/>
    <w:link w:val="ab"/>
    <w:qFormat/>
    <w:rsid w:val="001a47c9"/>
    <w:rPr>
      <w:rFonts w:eastAsia="Calibri" w:cs="" w:cstheme="minorBidi" w:eastAsiaTheme="minorHAnsi"/>
      <w:sz w:val="24"/>
      <w:szCs w:val="22"/>
      <w:lang w:eastAsia="en-US"/>
    </w:rPr>
  </w:style>
  <w:style w:type="character" w:styleId="Style17" w:customStyle="1">
    <w:name w:val="Текст выноски Знак"/>
    <w:basedOn w:val="DefaultParagraphFont"/>
    <w:link w:val="ad"/>
    <w:uiPriority w:val="99"/>
    <w:semiHidden/>
    <w:qFormat/>
    <w:rsid w:val="00c67231"/>
    <w:rPr>
      <w:rFonts w:ascii="Tahoma" w:hAnsi="Tahoma" w:cs="Tahoma"/>
      <w:sz w:val="16"/>
      <w:szCs w:val="16"/>
    </w:rPr>
  </w:style>
  <w:style w:type="character" w:styleId="Strong">
    <w:name w:val="Strong"/>
    <w:basedOn w:val="DefaultParagraphFont"/>
    <w:uiPriority w:val="22"/>
    <w:qFormat/>
    <w:rsid w:val="006365e2"/>
    <w:rPr>
      <w:b/>
      <w:bCs/>
    </w:rPr>
  </w:style>
  <w:style w:type="character" w:styleId="21" w:customStyle="1">
    <w:name w:val="Сильное выделение2"/>
    <w:uiPriority w:val="99"/>
    <w:qFormat/>
    <w:rsid w:val="00006426"/>
    <w:rPr>
      <w:rFonts w:ascii="Times New Roman" w:hAnsi="Times New Roman" w:cs="Times New Roman"/>
      <w:b/>
      <w:bCs w:val="false"/>
    </w:rPr>
  </w:style>
  <w:style w:type="character" w:styleId="22" w:customStyle="1">
    <w:name w:val="Основной текст с отступом 2 Знак"/>
    <w:basedOn w:val="DefaultParagraphFont"/>
    <w:link w:val="22"/>
    <w:uiPriority w:val="99"/>
    <w:semiHidden/>
    <w:qFormat/>
    <w:rsid w:val="00016a7d"/>
    <w:rPr>
      <w:sz w:val="24"/>
    </w:rPr>
  </w:style>
  <w:style w:type="character" w:styleId="Style18" w:customStyle="1">
    <w:name w:val="Абзац списка Знак"/>
    <w:link w:val="a5"/>
    <w:uiPriority w:val="34"/>
    <w:qFormat/>
    <w:locked/>
    <w:rsid w:val="00a91eb2"/>
    <w:rPr>
      <w:sz w:val="24"/>
      <w:szCs w:val="24"/>
    </w:rPr>
  </w:style>
  <w:style w:type="character" w:styleId="23" w:customStyle="1">
    <w:name w:val="Заголовок 2 Знак"/>
    <w:basedOn w:val="DefaultParagraphFont"/>
    <w:link w:val="2"/>
    <w:uiPriority w:val="9"/>
    <w:semiHidden/>
    <w:qFormat/>
    <w:rsid w:val="00750e3d"/>
    <w:rPr>
      <w:rFonts w:ascii="Cambria" w:hAnsi="Cambria" w:eastAsia="" w:cs="" w:asciiTheme="majorHAnsi" w:cstheme="majorBidi" w:eastAsiaTheme="majorEastAsia" w:hAnsiTheme="majorHAnsi"/>
      <w:b/>
      <w:bCs/>
      <w:color w:val="4F81BD" w:themeColor="accent1"/>
      <w:sz w:val="26"/>
      <w:szCs w:val="26"/>
    </w:rPr>
  </w:style>
  <w:style w:type="character" w:styleId="IntenseEmphasis">
    <w:name w:val="Intense Emphasis"/>
    <w:uiPriority w:val="99"/>
    <w:qFormat/>
    <w:rsid w:val="009023ed"/>
    <w:rPr>
      <w:rFonts w:cs="Times New Roman"/>
      <w:b/>
    </w:rPr>
  </w:style>
  <w:style w:type="paragraph" w:styleId="Style19">
    <w:name w:val="Заголовок"/>
    <w:basedOn w:val="Normal"/>
    <w:next w:val="Style20"/>
    <w:qFormat/>
    <w:pPr>
      <w:keepNext w:val="true"/>
      <w:spacing w:before="240" w:after="120"/>
    </w:pPr>
    <w:rPr>
      <w:rFonts w:ascii="Liberation Sans" w:hAnsi="Liberation Sans" w:eastAsia="Microsoft YaHei" w:cs="Mangal"/>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Mangal"/>
    </w:rPr>
  </w:style>
  <w:style w:type="paragraph" w:styleId="Style22">
    <w:name w:val="Caption"/>
    <w:basedOn w:val="Normal"/>
    <w:qFormat/>
    <w:pPr>
      <w:suppressLineNumbers/>
      <w:spacing w:before="120" w:after="120"/>
    </w:pPr>
    <w:rPr>
      <w:rFonts w:cs="Mangal"/>
      <w:i/>
      <w:iCs/>
      <w:sz w:val="24"/>
      <w:szCs w:val="24"/>
    </w:rPr>
  </w:style>
  <w:style w:type="paragraph" w:styleId="Style23">
    <w:name w:val="Указатель"/>
    <w:basedOn w:val="Normal"/>
    <w:qFormat/>
    <w:pPr>
      <w:suppressLineNumbers/>
    </w:pPr>
    <w:rPr>
      <w:rFonts w:cs="Mangal"/>
    </w:rPr>
  </w:style>
  <w:style w:type="paragraph" w:styleId="Style110" w:customStyle="1">
    <w:name w:val="Style1"/>
    <w:basedOn w:val="Normal"/>
    <w:uiPriority w:val="99"/>
    <w:qFormat/>
    <w:rsid w:val="008e2035"/>
    <w:pPr>
      <w:jc w:val="both"/>
    </w:pPr>
    <w:rPr/>
  </w:style>
  <w:style w:type="paragraph" w:styleId="Style24" w:customStyle="1">
    <w:name w:val="Style2"/>
    <w:basedOn w:val="Normal"/>
    <w:uiPriority w:val="99"/>
    <w:qFormat/>
    <w:rsid w:val="008e2035"/>
    <w:pPr>
      <w:spacing w:lineRule="exact" w:line="314"/>
      <w:jc w:val="center"/>
    </w:pPr>
    <w:rPr/>
  </w:style>
  <w:style w:type="paragraph" w:styleId="Style31" w:customStyle="1">
    <w:name w:val="Style3"/>
    <w:basedOn w:val="Normal"/>
    <w:uiPriority w:val="99"/>
    <w:qFormat/>
    <w:rsid w:val="008e2035"/>
    <w:pPr/>
    <w:rPr/>
  </w:style>
  <w:style w:type="paragraph" w:styleId="Style41" w:customStyle="1">
    <w:name w:val="Style4"/>
    <w:basedOn w:val="Normal"/>
    <w:uiPriority w:val="99"/>
    <w:qFormat/>
    <w:rsid w:val="008e2035"/>
    <w:pPr>
      <w:spacing w:lineRule="exact" w:line="360"/>
      <w:ind w:hanging="1306"/>
    </w:pPr>
    <w:rPr/>
  </w:style>
  <w:style w:type="paragraph" w:styleId="Style51" w:customStyle="1">
    <w:name w:val="Style5"/>
    <w:basedOn w:val="Normal"/>
    <w:uiPriority w:val="99"/>
    <w:qFormat/>
    <w:rsid w:val="008e2035"/>
    <w:pPr/>
    <w:rPr/>
  </w:style>
  <w:style w:type="paragraph" w:styleId="Style61" w:customStyle="1">
    <w:name w:val="Style6"/>
    <w:basedOn w:val="Normal"/>
    <w:uiPriority w:val="99"/>
    <w:qFormat/>
    <w:rsid w:val="008e2035"/>
    <w:pPr/>
    <w:rPr/>
  </w:style>
  <w:style w:type="paragraph" w:styleId="Style71" w:customStyle="1">
    <w:name w:val="Style7"/>
    <w:basedOn w:val="Normal"/>
    <w:uiPriority w:val="99"/>
    <w:qFormat/>
    <w:rsid w:val="008e2035"/>
    <w:pPr/>
    <w:rPr/>
  </w:style>
  <w:style w:type="paragraph" w:styleId="Style81" w:customStyle="1">
    <w:name w:val="Style8"/>
    <w:basedOn w:val="Normal"/>
    <w:uiPriority w:val="99"/>
    <w:qFormat/>
    <w:rsid w:val="008e2035"/>
    <w:pPr>
      <w:spacing w:lineRule="exact" w:line="275"/>
      <w:jc w:val="both"/>
    </w:pPr>
    <w:rPr/>
  </w:style>
  <w:style w:type="paragraph" w:styleId="Style91" w:customStyle="1">
    <w:name w:val="Style9"/>
    <w:basedOn w:val="Normal"/>
    <w:uiPriority w:val="99"/>
    <w:qFormat/>
    <w:rsid w:val="008e2035"/>
    <w:pPr/>
    <w:rPr/>
  </w:style>
  <w:style w:type="paragraph" w:styleId="Style101" w:customStyle="1">
    <w:name w:val="Style10"/>
    <w:basedOn w:val="Normal"/>
    <w:uiPriority w:val="99"/>
    <w:qFormat/>
    <w:rsid w:val="008e2035"/>
    <w:pPr/>
    <w:rPr/>
  </w:style>
  <w:style w:type="paragraph" w:styleId="Style111" w:customStyle="1">
    <w:name w:val="Style11"/>
    <w:basedOn w:val="Normal"/>
    <w:uiPriority w:val="99"/>
    <w:qFormat/>
    <w:rsid w:val="008e2035"/>
    <w:pPr/>
    <w:rPr/>
  </w:style>
  <w:style w:type="paragraph" w:styleId="Style121" w:customStyle="1">
    <w:name w:val="Style12"/>
    <w:basedOn w:val="Normal"/>
    <w:uiPriority w:val="99"/>
    <w:qFormat/>
    <w:rsid w:val="008e2035"/>
    <w:pPr>
      <w:spacing w:lineRule="exact" w:line="356"/>
    </w:pPr>
    <w:rPr/>
  </w:style>
  <w:style w:type="paragraph" w:styleId="Style131" w:customStyle="1">
    <w:name w:val="Style13"/>
    <w:basedOn w:val="Normal"/>
    <w:uiPriority w:val="99"/>
    <w:qFormat/>
    <w:rsid w:val="008e2035"/>
    <w:pPr>
      <w:jc w:val="both"/>
    </w:pPr>
    <w:rPr/>
  </w:style>
  <w:style w:type="paragraph" w:styleId="Style141" w:customStyle="1">
    <w:name w:val="Style14"/>
    <w:basedOn w:val="Normal"/>
    <w:uiPriority w:val="99"/>
    <w:qFormat/>
    <w:rsid w:val="008e2035"/>
    <w:pPr>
      <w:spacing w:lineRule="exact" w:line="274"/>
      <w:ind w:firstLine="230"/>
    </w:pPr>
    <w:rPr/>
  </w:style>
  <w:style w:type="paragraph" w:styleId="Style151" w:customStyle="1">
    <w:name w:val="Style15"/>
    <w:basedOn w:val="Normal"/>
    <w:uiPriority w:val="99"/>
    <w:qFormat/>
    <w:rsid w:val="008e2035"/>
    <w:pPr/>
    <w:rPr/>
  </w:style>
  <w:style w:type="paragraph" w:styleId="Style161" w:customStyle="1">
    <w:name w:val="Style16"/>
    <w:basedOn w:val="Normal"/>
    <w:uiPriority w:val="99"/>
    <w:qFormat/>
    <w:rsid w:val="008e2035"/>
    <w:pPr/>
    <w:rPr/>
  </w:style>
  <w:style w:type="paragraph" w:styleId="Style171" w:customStyle="1">
    <w:name w:val="Style17"/>
    <w:basedOn w:val="Normal"/>
    <w:uiPriority w:val="99"/>
    <w:qFormat/>
    <w:rsid w:val="008e2035"/>
    <w:pPr>
      <w:jc w:val="center"/>
    </w:pPr>
    <w:rPr/>
  </w:style>
  <w:style w:type="paragraph" w:styleId="Style181" w:customStyle="1">
    <w:name w:val="Style18"/>
    <w:basedOn w:val="Normal"/>
    <w:uiPriority w:val="99"/>
    <w:qFormat/>
    <w:rsid w:val="008e2035"/>
    <w:pPr>
      <w:spacing w:lineRule="exact" w:line="324"/>
      <w:ind w:hanging="1416"/>
    </w:pPr>
    <w:rPr/>
  </w:style>
  <w:style w:type="paragraph" w:styleId="Style191" w:customStyle="1">
    <w:name w:val="Style19"/>
    <w:basedOn w:val="Normal"/>
    <w:uiPriority w:val="99"/>
    <w:qFormat/>
    <w:rsid w:val="008e2035"/>
    <w:pPr/>
    <w:rPr/>
  </w:style>
  <w:style w:type="paragraph" w:styleId="Style201" w:customStyle="1">
    <w:name w:val="Style20"/>
    <w:basedOn w:val="Normal"/>
    <w:uiPriority w:val="99"/>
    <w:qFormat/>
    <w:rsid w:val="008e2035"/>
    <w:pPr>
      <w:spacing w:lineRule="exact" w:line="322"/>
    </w:pPr>
    <w:rPr/>
  </w:style>
  <w:style w:type="paragraph" w:styleId="Style211" w:customStyle="1">
    <w:name w:val="Style21"/>
    <w:basedOn w:val="Normal"/>
    <w:uiPriority w:val="99"/>
    <w:qFormat/>
    <w:rsid w:val="008e2035"/>
    <w:pPr>
      <w:spacing w:lineRule="exact" w:line="274"/>
      <w:ind w:hanging="350"/>
    </w:pPr>
    <w:rPr/>
  </w:style>
  <w:style w:type="paragraph" w:styleId="Style221" w:customStyle="1">
    <w:name w:val="Style22"/>
    <w:basedOn w:val="Normal"/>
    <w:uiPriority w:val="99"/>
    <w:qFormat/>
    <w:rsid w:val="008e2035"/>
    <w:pPr>
      <w:spacing w:lineRule="exact" w:line="322"/>
      <w:ind w:firstLine="547"/>
      <w:jc w:val="both"/>
    </w:pPr>
    <w:rPr/>
  </w:style>
  <w:style w:type="paragraph" w:styleId="Style231" w:customStyle="1">
    <w:name w:val="Style23"/>
    <w:basedOn w:val="Normal"/>
    <w:uiPriority w:val="99"/>
    <w:qFormat/>
    <w:rsid w:val="008e2035"/>
    <w:pPr/>
    <w:rPr/>
  </w:style>
  <w:style w:type="paragraph" w:styleId="Style241" w:customStyle="1">
    <w:name w:val="Style24"/>
    <w:basedOn w:val="Normal"/>
    <w:uiPriority w:val="99"/>
    <w:qFormat/>
    <w:rsid w:val="008e2035"/>
    <w:pPr>
      <w:spacing w:lineRule="exact" w:line="419"/>
      <w:ind w:hanging="360"/>
    </w:pPr>
    <w:rPr/>
  </w:style>
  <w:style w:type="paragraph" w:styleId="Style25" w:customStyle="1">
    <w:name w:val="Style25"/>
    <w:basedOn w:val="Normal"/>
    <w:uiPriority w:val="99"/>
    <w:qFormat/>
    <w:rsid w:val="008e2035"/>
    <w:pPr>
      <w:spacing w:lineRule="exact" w:line="355"/>
      <w:ind w:hanging="365"/>
    </w:pPr>
    <w:rPr/>
  </w:style>
  <w:style w:type="paragraph" w:styleId="Style26" w:customStyle="1">
    <w:name w:val="Style26"/>
    <w:basedOn w:val="Normal"/>
    <w:uiPriority w:val="99"/>
    <w:qFormat/>
    <w:rsid w:val="008e2035"/>
    <w:pPr/>
    <w:rPr/>
  </w:style>
  <w:style w:type="paragraph" w:styleId="Style27" w:customStyle="1">
    <w:name w:val="Style27"/>
    <w:basedOn w:val="Normal"/>
    <w:uiPriority w:val="99"/>
    <w:qFormat/>
    <w:rsid w:val="008e2035"/>
    <w:pPr>
      <w:spacing w:lineRule="exact" w:line="358"/>
    </w:pPr>
    <w:rPr/>
  </w:style>
  <w:style w:type="paragraph" w:styleId="Style28" w:customStyle="1">
    <w:name w:val="Style28"/>
    <w:basedOn w:val="Normal"/>
    <w:uiPriority w:val="99"/>
    <w:qFormat/>
    <w:rsid w:val="008e2035"/>
    <w:pPr>
      <w:jc w:val="both"/>
    </w:pPr>
    <w:rPr/>
  </w:style>
  <w:style w:type="paragraph" w:styleId="Style29" w:customStyle="1">
    <w:name w:val="Style29"/>
    <w:basedOn w:val="Normal"/>
    <w:uiPriority w:val="99"/>
    <w:qFormat/>
    <w:rsid w:val="008e2035"/>
    <w:pPr>
      <w:spacing w:lineRule="exact" w:line="278"/>
      <w:ind w:hanging="341"/>
    </w:pPr>
    <w:rPr/>
  </w:style>
  <w:style w:type="paragraph" w:styleId="Style30" w:customStyle="1">
    <w:name w:val="Style30"/>
    <w:basedOn w:val="Normal"/>
    <w:uiPriority w:val="99"/>
    <w:qFormat/>
    <w:rsid w:val="008e2035"/>
    <w:pPr>
      <w:spacing w:lineRule="exact" w:line="322"/>
      <w:ind w:firstLine="547"/>
      <w:jc w:val="both"/>
    </w:pPr>
    <w:rPr/>
  </w:style>
  <w:style w:type="paragraph" w:styleId="Style311" w:customStyle="1">
    <w:name w:val="Style31"/>
    <w:basedOn w:val="Normal"/>
    <w:uiPriority w:val="99"/>
    <w:qFormat/>
    <w:rsid w:val="008e2035"/>
    <w:pPr/>
    <w:rPr/>
  </w:style>
  <w:style w:type="paragraph" w:styleId="Style32" w:customStyle="1">
    <w:name w:val="Style32"/>
    <w:basedOn w:val="Normal"/>
    <w:uiPriority w:val="99"/>
    <w:qFormat/>
    <w:rsid w:val="008e2035"/>
    <w:pPr/>
    <w:rPr/>
  </w:style>
  <w:style w:type="paragraph" w:styleId="Style33" w:customStyle="1">
    <w:name w:val="Style33"/>
    <w:basedOn w:val="Normal"/>
    <w:uiPriority w:val="99"/>
    <w:qFormat/>
    <w:rsid w:val="008e2035"/>
    <w:pPr>
      <w:spacing w:lineRule="exact" w:line="278"/>
      <w:ind w:hanging="542"/>
    </w:pPr>
    <w:rPr/>
  </w:style>
  <w:style w:type="paragraph" w:styleId="Style34" w:customStyle="1">
    <w:name w:val="Style34"/>
    <w:basedOn w:val="Normal"/>
    <w:uiPriority w:val="99"/>
    <w:qFormat/>
    <w:rsid w:val="008e2035"/>
    <w:pPr>
      <w:spacing w:lineRule="exact" w:line="322"/>
      <w:ind w:hanging="4070"/>
    </w:pPr>
    <w:rPr/>
  </w:style>
  <w:style w:type="paragraph" w:styleId="Style35" w:customStyle="1">
    <w:name w:val="Style35"/>
    <w:basedOn w:val="Normal"/>
    <w:uiPriority w:val="99"/>
    <w:qFormat/>
    <w:rsid w:val="008e2035"/>
    <w:pPr>
      <w:spacing w:lineRule="exact" w:line="300"/>
      <w:ind w:hanging="254"/>
      <w:jc w:val="both"/>
    </w:pPr>
    <w:rPr/>
  </w:style>
  <w:style w:type="paragraph" w:styleId="Style36" w:customStyle="1">
    <w:name w:val="Style36"/>
    <w:basedOn w:val="Normal"/>
    <w:uiPriority w:val="99"/>
    <w:qFormat/>
    <w:rsid w:val="008e2035"/>
    <w:pPr>
      <w:spacing w:lineRule="exact" w:line="360"/>
      <w:ind w:hanging="182"/>
    </w:pPr>
    <w:rPr/>
  </w:style>
  <w:style w:type="paragraph" w:styleId="Style37" w:customStyle="1">
    <w:name w:val="Style37"/>
    <w:basedOn w:val="Normal"/>
    <w:uiPriority w:val="99"/>
    <w:qFormat/>
    <w:rsid w:val="008e2035"/>
    <w:pPr>
      <w:spacing w:lineRule="exact" w:line="275"/>
      <w:ind w:firstLine="907"/>
    </w:pPr>
    <w:rPr/>
  </w:style>
  <w:style w:type="paragraph" w:styleId="Style38" w:customStyle="1">
    <w:name w:val="Style38"/>
    <w:basedOn w:val="Normal"/>
    <w:uiPriority w:val="99"/>
    <w:qFormat/>
    <w:rsid w:val="008e2035"/>
    <w:pPr>
      <w:spacing w:lineRule="exact" w:line="278"/>
      <w:ind w:firstLine="389"/>
    </w:pPr>
    <w:rPr/>
  </w:style>
  <w:style w:type="paragraph" w:styleId="Style39" w:customStyle="1">
    <w:name w:val="Style39"/>
    <w:basedOn w:val="Normal"/>
    <w:uiPriority w:val="99"/>
    <w:qFormat/>
    <w:rsid w:val="008e2035"/>
    <w:pPr>
      <w:spacing w:lineRule="exact" w:line="355"/>
      <w:ind w:hanging="389"/>
    </w:pPr>
    <w:rPr/>
  </w:style>
  <w:style w:type="paragraph" w:styleId="Style40" w:customStyle="1">
    <w:name w:val="Style40"/>
    <w:basedOn w:val="Normal"/>
    <w:uiPriority w:val="99"/>
    <w:qFormat/>
    <w:rsid w:val="008e2035"/>
    <w:pPr>
      <w:spacing w:lineRule="exact" w:line="185"/>
    </w:pPr>
    <w:rPr/>
  </w:style>
  <w:style w:type="paragraph" w:styleId="Style411" w:customStyle="1">
    <w:name w:val="Style41"/>
    <w:basedOn w:val="Normal"/>
    <w:uiPriority w:val="99"/>
    <w:qFormat/>
    <w:rsid w:val="008e2035"/>
    <w:pPr>
      <w:spacing w:lineRule="exact" w:line="230"/>
    </w:pPr>
    <w:rPr/>
  </w:style>
  <w:style w:type="paragraph" w:styleId="Style42" w:customStyle="1">
    <w:name w:val="Style42"/>
    <w:basedOn w:val="Normal"/>
    <w:uiPriority w:val="99"/>
    <w:qFormat/>
    <w:rsid w:val="008e2035"/>
    <w:pPr/>
    <w:rPr/>
  </w:style>
  <w:style w:type="paragraph" w:styleId="Style43" w:customStyle="1">
    <w:name w:val="Style43"/>
    <w:basedOn w:val="Normal"/>
    <w:uiPriority w:val="99"/>
    <w:qFormat/>
    <w:rsid w:val="008e2035"/>
    <w:pPr>
      <w:spacing w:lineRule="exact" w:line="300"/>
      <w:ind w:firstLine="557"/>
    </w:pPr>
    <w:rPr/>
  </w:style>
  <w:style w:type="paragraph" w:styleId="Style44" w:customStyle="1">
    <w:name w:val="Style44"/>
    <w:basedOn w:val="Normal"/>
    <w:uiPriority w:val="99"/>
    <w:qFormat/>
    <w:rsid w:val="008e2035"/>
    <w:pPr/>
    <w:rPr/>
  </w:style>
  <w:style w:type="paragraph" w:styleId="Style45" w:customStyle="1">
    <w:name w:val="Style45"/>
    <w:basedOn w:val="Normal"/>
    <w:uiPriority w:val="99"/>
    <w:qFormat/>
    <w:rsid w:val="008e2035"/>
    <w:pPr>
      <w:spacing w:lineRule="exact" w:line="274"/>
      <w:ind w:hanging="518"/>
    </w:pPr>
    <w:rPr/>
  </w:style>
  <w:style w:type="paragraph" w:styleId="Style46" w:customStyle="1">
    <w:name w:val="Style46"/>
    <w:basedOn w:val="Normal"/>
    <w:uiPriority w:val="99"/>
    <w:qFormat/>
    <w:rsid w:val="008e2035"/>
    <w:pPr>
      <w:jc w:val="both"/>
    </w:pPr>
    <w:rPr/>
  </w:style>
  <w:style w:type="paragraph" w:styleId="Style47" w:customStyle="1">
    <w:name w:val="Style47"/>
    <w:basedOn w:val="Normal"/>
    <w:uiPriority w:val="99"/>
    <w:qFormat/>
    <w:rsid w:val="008e2035"/>
    <w:pPr>
      <w:spacing w:lineRule="exact" w:line="389"/>
    </w:pPr>
    <w:rPr/>
  </w:style>
  <w:style w:type="paragraph" w:styleId="Style48" w:customStyle="1">
    <w:name w:val="Style48"/>
    <w:basedOn w:val="Normal"/>
    <w:uiPriority w:val="99"/>
    <w:qFormat/>
    <w:rsid w:val="008e2035"/>
    <w:pPr>
      <w:spacing w:lineRule="exact" w:line="286"/>
      <w:ind w:hanging="557"/>
    </w:pPr>
    <w:rPr/>
  </w:style>
  <w:style w:type="paragraph" w:styleId="Style49" w:customStyle="1">
    <w:name w:val="Style49"/>
    <w:basedOn w:val="Normal"/>
    <w:uiPriority w:val="99"/>
    <w:qFormat/>
    <w:rsid w:val="008e2035"/>
    <w:pPr>
      <w:spacing w:lineRule="exact" w:line="451"/>
      <w:ind w:hanging="379"/>
    </w:pPr>
    <w:rPr/>
  </w:style>
  <w:style w:type="paragraph" w:styleId="Style50" w:customStyle="1">
    <w:name w:val="Style50"/>
    <w:basedOn w:val="Normal"/>
    <w:uiPriority w:val="99"/>
    <w:qFormat/>
    <w:rsid w:val="008e2035"/>
    <w:pPr>
      <w:spacing w:lineRule="exact" w:line="322"/>
      <w:ind w:firstLine="542"/>
      <w:jc w:val="both"/>
    </w:pPr>
    <w:rPr/>
  </w:style>
  <w:style w:type="paragraph" w:styleId="Style511" w:customStyle="1">
    <w:name w:val="Style51"/>
    <w:basedOn w:val="Normal"/>
    <w:uiPriority w:val="99"/>
    <w:qFormat/>
    <w:rsid w:val="008e2035"/>
    <w:pPr>
      <w:spacing w:lineRule="exact" w:line="274"/>
    </w:pPr>
    <w:rPr/>
  </w:style>
  <w:style w:type="paragraph" w:styleId="Style52" w:customStyle="1">
    <w:name w:val="Style52"/>
    <w:basedOn w:val="Normal"/>
    <w:uiPriority w:val="99"/>
    <w:qFormat/>
    <w:rsid w:val="008e2035"/>
    <w:pPr>
      <w:spacing w:lineRule="exact" w:line="389"/>
      <w:ind w:hanging="182"/>
    </w:pPr>
    <w:rPr/>
  </w:style>
  <w:style w:type="paragraph" w:styleId="Style53" w:customStyle="1">
    <w:name w:val="Style53"/>
    <w:basedOn w:val="Normal"/>
    <w:uiPriority w:val="99"/>
    <w:qFormat/>
    <w:rsid w:val="008e2035"/>
    <w:pPr>
      <w:spacing w:lineRule="exact" w:line="259"/>
      <w:ind w:hanging="250"/>
    </w:pPr>
    <w:rPr/>
  </w:style>
  <w:style w:type="paragraph" w:styleId="Style54" w:customStyle="1">
    <w:name w:val="Style54"/>
    <w:basedOn w:val="Normal"/>
    <w:uiPriority w:val="99"/>
    <w:qFormat/>
    <w:rsid w:val="008e2035"/>
    <w:pPr>
      <w:spacing w:lineRule="exact" w:line="389"/>
      <w:ind w:hanging="346"/>
    </w:pPr>
    <w:rPr/>
  </w:style>
  <w:style w:type="paragraph" w:styleId="Style55" w:customStyle="1">
    <w:name w:val="Style55"/>
    <w:basedOn w:val="Normal"/>
    <w:uiPriority w:val="99"/>
    <w:qFormat/>
    <w:rsid w:val="008e2035"/>
    <w:pPr>
      <w:jc w:val="both"/>
    </w:pPr>
    <w:rPr/>
  </w:style>
  <w:style w:type="paragraph" w:styleId="Style56" w:customStyle="1">
    <w:name w:val="Style56"/>
    <w:basedOn w:val="Normal"/>
    <w:uiPriority w:val="99"/>
    <w:qFormat/>
    <w:rsid w:val="008e2035"/>
    <w:pPr>
      <w:spacing w:lineRule="exact" w:line="357"/>
    </w:pPr>
    <w:rPr/>
  </w:style>
  <w:style w:type="paragraph" w:styleId="Style57" w:customStyle="1">
    <w:name w:val="Style57"/>
    <w:basedOn w:val="Normal"/>
    <w:uiPriority w:val="99"/>
    <w:qFormat/>
    <w:rsid w:val="008e2035"/>
    <w:pPr>
      <w:spacing w:lineRule="exact" w:line="418"/>
      <w:ind w:firstLine="571"/>
      <w:jc w:val="both"/>
    </w:pPr>
    <w:rPr/>
  </w:style>
  <w:style w:type="paragraph" w:styleId="Style58" w:customStyle="1">
    <w:name w:val="Style58"/>
    <w:basedOn w:val="Normal"/>
    <w:uiPriority w:val="99"/>
    <w:qFormat/>
    <w:rsid w:val="008e2035"/>
    <w:pPr>
      <w:spacing w:lineRule="exact" w:line="422"/>
      <w:ind w:firstLine="466"/>
      <w:jc w:val="both"/>
    </w:pPr>
    <w:rPr/>
  </w:style>
  <w:style w:type="paragraph" w:styleId="Style59" w:customStyle="1">
    <w:name w:val="Style59"/>
    <w:basedOn w:val="Normal"/>
    <w:uiPriority w:val="99"/>
    <w:qFormat/>
    <w:rsid w:val="008e2035"/>
    <w:pPr>
      <w:spacing w:lineRule="exact" w:line="276"/>
      <w:ind w:hanging="523"/>
      <w:jc w:val="both"/>
    </w:pPr>
    <w:rPr/>
  </w:style>
  <w:style w:type="paragraph" w:styleId="Style60" w:customStyle="1">
    <w:name w:val="Style60"/>
    <w:basedOn w:val="Normal"/>
    <w:uiPriority w:val="99"/>
    <w:qFormat/>
    <w:rsid w:val="008e2035"/>
    <w:pPr>
      <w:spacing w:lineRule="exact" w:line="322"/>
      <w:ind w:hanging="509"/>
    </w:pPr>
    <w:rPr/>
  </w:style>
  <w:style w:type="paragraph" w:styleId="Style611" w:customStyle="1">
    <w:name w:val="Style61"/>
    <w:basedOn w:val="Normal"/>
    <w:uiPriority w:val="99"/>
    <w:qFormat/>
    <w:rsid w:val="008e2035"/>
    <w:pPr>
      <w:spacing w:lineRule="exact" w:line="276"/>
      <w:ind w:hanging="898"/>
    </w:pPr>
    <w:rPr/>
  </w:style>
  <w:style w:type="paragraph" w:styleId="Style62" w:customStyle="1">
    <w:name w:val="Style62"/>
    <w:basedOn w:val="Normal"/>
    <w:uiPriority w:val="99"/>
    <w:qFormat/>
    <w:rsid w:val="008e2035"/>
    <w:pPr>
      <w:spacing w:lineRule="exact" w:line="276"/>
      <w:ind w:hanging="341"/>
      <w:jc w:val="both"/>
    </w:pPr>
    <w:rPr/>
  </w:style>
  <w:style w:type="paragraph" w:styleId="Style63" w:customStyle="1">
    <w:name w:val="Style63"/>
    <w:basedOn w:val="Normal"/>
    <w:uiPriority w:val="99"/>
    <w:qFormat/>
    <w:rsid w:val="008e2035"/>
    <w:pPr/>
    <w:rPr/>
  </w:style>
  <w:style w:type="paragraph" w:styleId="Style64" w:customStyle="1">
    <w:name w:val="Style64"/>
    <w:basedOn w:val="Normal"/>
    <w:uiPriority w:val="99"/>
    <w:qFormat/>
    <w:rsid w:val="008e2035"/>
    <w:pPr>
      <w:spacing w:lineRule="exact" w:line="274"/>
      <w:ind w:firstLine="533"/>
      <w:jc w:val="both"/>
    </w:pPr>
    <w:rPr/>
  </w:style>
  <w:style w:type="paragraph" w:styleId="Style65" w:customStyle="1">
    <w:name w:val="Style65"/>
    <w:basedOn w:val="Normal"/>
    <w:uiPriority w:val="99"/>
    <w:qFormat/>
    <w:rsid w:val="008e2035"/>
    <w:pPr>
      <w:spacing w:lineRule="exact" w:line="276"/>
      <w:ind w:firstLine="547"/>
    </w:pPr>
    <w:rPr/>
  </w:style>
  <w:style w:type="paragraph" w:styleId="Style66" w:customStyle="1">
    <w:name w:val="Style66"/>
    <w:basedOn w:val="Normal"/>
    <w:uiPriority w:val="99"/>
    <w:qFormat/>
    <w:rsid w:val="008e2035"/>
    <w:pPr>
      <w:spacing w:lineRule="exact" w:line="298"/>
      <w:ind w:firstLine="82"/>
      <w:jc w:val="both"/>
    </w:pPr>
    <w:rPr/>
  </w:style>
  <w:style w:type="paragraph" w:styleId="Style67" w:customStyle="1">
    <w:name w:val="Style67"/>
    <w:basedOn w:val="Normal"/>
    <w:uiPriority w:val="99"/>
    <w:qFormat/>
    <w:rsid w:val="008e2035"/>
    <w:pPr>
      <w:spacing w:lineRule="exact" w:line="293"/>
    </w:pPr>
    <w:rPr/>
  </w:style>
  <w:style w:type="paragraph" w:styleId="Style68" w:customStyle="1">
    <w:name w:val="Style68"/>
    <w:basedOn w:val="Normal"/>
    <w:uiPriority w:val="99"/>
    <w:qFormat/>
    <w:rsid w:val="008e2035"/>
    <w:pPr>
      <w:jc w:val="center"/>
    </w:pPr>
    <w:rPr/>
  </w:style>
  <w:style w:type="paragraph" w:styleId="Style69" w:customStyle="1">
    <w:name w:val="Style69"/>
    <w:basedOn w:val="Normal"/>
    <w:uiPriority w:val="99"/>
    <w:qFormat/>
    <w:rsid w:val="008e2035"/>
    <w:pPr/>
    <w:rPr/>
  </w:style>
  <w:style w:type="paragraph" w:styleId="Style70" w:customStyle="1">
    <w:name w:val="Style70"/>
    <w:basedOn w:val="Normal"/>
    <w:uiPriority w:val="99"/>
    <w:qFormat/>
    <w:rsid w:val="008e2035"/>
    <w:pPr>
      <w:spacing w:lineRule="exact" w:line="278"/>
      <w:ind w:hanging="1075"/>
    </w:pPr>
    <w:rPr/>
  </w:style>
  <w:style w:type="paragraph" w:styleId="Style711" w:customStyle="1">
    <w:name w:val="Style71"/>
    <w:basedOn w:val="Normal"/>
    <w:uiPriority w:val="99"/>
    <w:qFormat/>
    <w:rsid w:val="008e2035"/>
    <w:pPr>
      <w:spacing w:lineRule="exact" w:line="322"/>
      <w:ind w:firstLine="384"/>
      <w:jc w:val="both"/>
    </w:pPr>
    <w:rPr/>
  </w:style>
  <w:style w:type="paragraph" w:styleId="Style72" w:customStyle="1">
    <w:name w:val="Style72"/>
    <w:basedOn w:val="Normal"/>
    <w:uiPriority w:val="99"/>
    <w:qFormat/>
    <w:rsid w:val="008e2035"/>
    <w:pPr/>
    <w:rPr/>
  </w:style>
  <w:style w:type="paragraph" w:styleId="Style73" w:customStyle="1">
    <w:name w:val="Style73"/>
    <w:basedOn w:val="Normal"/>
    <w:uiPriority w:val="99"/>
    <w:qFormat/>
    <w:rsid w:val="008e2035"/>
    <w:pPr/>
    <w:rPr/>
  </w:style>
  <w:style w:type="paragraph" w:styleId="Style74" w:customStyle="1">
    <w:name w:val="Style74"/>
    <w:basedOn w:val="Normal"/>
    <w:uiPriority w:val="99"/>
    <w:qFormat/>
    <w:rsid w:val="008e2035"/>
    <w:pPr/>
    <w:rPr/>
  </w:style>
  <w:style w:type="paragraph" w:styleId="Style75" w:customStyle="1">
    <w:name w:val="Style75"/>
    <w:basedOn w:val="Normal"/>
    <w:uiPriority w:val="99"/>
    <w:qFormat/>
    <w:rsid w:val="008e2035"/>
    <w:pPr/>
    <w:rPr/>
  </w:style>
  <w:style w:type="paragraph" w:styleId="Style76" w:customStyle="1">
    <w:name w:val="Style76"/>
    <w:basedOn w:val="Normal"/>
    <w:uiPriority w:val="99"/>
    <w:qFormat/>
    <w:rsid w:val="008e2035"/>
    <w:pPr>
      <w:spacing w:lineRule="exact" w:line="331"/>
      <w:ind w:firstLine="994"/>
    </w:pPr>
    <w:rPr/>
  </w:style>
  <w:style w:type="paragraph" w:styleId="Style77" w:customStyle="1">
    <w:name w:val="Style77"/>
    <w:basedOn w:val="Normal"/>
    <w:uiPriority w:val="99"/>
    <w:qFormat/>
    <w:rsid w:val="008e2035"/>
    <w:pPr>
      <w:spacing w:lineRule="exact" w:line="276"/>
      <w:ind w:firstLine="1075"/>
      <w:jc w:val="both"/>
    </w:pPr>
    <w:rPr/>
  </w:style>
  <w:style w:type="paragraph" w:styleId="Style78" w:customStyle="1">
    <w:name w:val="Style78"/>
    <w:basedOn w:val="Normal"/>
    <w:uiPriority w:val="99"/>
    <w:qFormat/>
    <w:rsid w:val="008e2035"/>
    <w:pPr/>
    <w:rPr/>
  </w:style>
  <w:style w:type="paragraph" w:styleId="Style79" w:customStyle="1">
    <w:name w:val="Style79"/>
    <w:basedOn w:val="Normal"/>
    <w:uiPriority w:val="99"/>
    <w:qFormat/>
    <w:rsid w:val="008e2035"/>
    <w:pPr/>
    <w:rPr/>
  </w:style>
  <w:style w:type="paragraph" w:styleId="Style80" w:customStyle="1">
    <w:name w:val="Style80"/>
    <w:basedOn w:val="Normal"/>
    <w:uiPriority w:val="99"/>
    <w:qFormat/>
    <w:rsid w:val="008e2035"/>
    <w:pPr>
      <w:spacing w:lineRule="exact" w:line="230"/>
    </w:pPr>
    <w:rPr/>
  </w:style>
  <w:style w:type="paragraph" w:styleId="Style811" w:customStyle="1">
    <w:name w:val="Style81"/>
    <w:basedOn w:val="Normal"/>
    <w:uiPriority w:val="99"/>
    <w:qFormat/>
    <w:rsid w:val="008e2035"/>
    <w:pPr/>
    <w:rPr/>
  </w:style>
  <w:style w:type="paragraph" w:styleId="Style82" w:customStyle="1">
    <w:name w:val="Style82"/>
    <w:basedOn w:val="Normal"/>
    <w:uiPriority w:val="99"/>
    <w:qFormat/>
    <w:rsid w:val="008e2035"/>
    <w:pPr/>
    <w:rPr/>
  </w:style>
  <w:style w:type="paragraph" w:styleId="Style83" w:customStyle="1">
    <w:name w:val="Style83"/>
    <w:basedOn w:val="Normal"/>
    <w:uiPriority w:val="99"/>
    <w:qFormat/>
    <w:rsid w:val="008e2035"/>
    <w:pPr>
      <w:spacing w:lineRule="exact" w:line="276"/>
      <w:ind w:firstLine="168"/>
      <w:jc w:val="both"/>
    </w:pPr>
    <w:rPr/>
  </w:style>
  <w:style w:type="paragraph" w:styleId="Style84" w:customStyle="1">
    <w:name w:val="Style84"/>
    <w:basedOn w:val="Normal"/>
    <w:uiPriority w:val="99"/>
    <w:qFormat/>
    <w:rsid w:val="008e2035"/>
    <w:pPr/>
    <w:rPr/>
  </w:style>
  <w:style w:type="paragraph" w:styleId="Style85" w:customStyle="1">
    <w:name w:val="Style85"/>
    <w:basedOn w:val="Normal"/>
    <w:uiPriority w:val="99"/>
    <w:qFormat/>
    <w:rsid w:val="008e2035"/>
    <w:pPr/>
    <w:rPr/>
  </w:style>
  <w:style w:type="paragraph" w:styleId="Style86" w:customStyle="1">
    <w:name w:val="Style86"/>
    <w:basedOn w:val="Normal"/>
    <w:uiPriority w:val="99"/>
    <w:qFormat/>
    <w:rsid w:val="008e2035"/>
    <w:pPr>
      <w:spacing w:lineRule="exact" w:line="281"/>
      <w:jc w:val="center"/>
    </w:pPr>
    <w:rPr/>
  </w:style>
  <w:style w:type="paragraph" w:styleId="Style87" w:customStyle="1">
    <w:name w:val="Style87"/>
    <w:basedOn w:val="Normal"/>
    <w:uiPriority w:val="99"/>
    <w:qFormat/>
    <w:rsid w:val="008e2035"/>
    <w:pPr>
      <w:spacing w:lineRule="exact" w:line="322"/>
      <w:ind w:hanging="504"/>
    </w:pPr>
    <w:rPr/>
  </w:style>
  <w:style w:type="paragraph" w:styleId="Style88" w:customStyle="1">
    <w:name w:val="Style88"/>
    <w:basedOn w:val="Normal"/>
    <w:uiPriority w:val="99"/>
    <w:qFormat/>
    <w:rsid w:val="008e2035"/>
    <w:pPr>
      <w:spacing w:lineRule="exact" w:line="269"/>
      <w:jc w:val="right"/>
    </w:pPr>
    <w:rPr/>
  </w:style>
  <w:style w:type="paragraph" w:styleId="Style89" w:customStyle="1">
    <w:name w:val="Style89"/>
    <w:basedOn w:val="Normal"/>
    <w:uiPriority w:val="99"/>
    <w:qFormat/>
    <w:rsid w:val="008e2035"/>
    <w:pPr/>
    <w:rPr/>
  </w:style>
  <w:style w:type="paragraph" w:styleId="Style90" w:customStyle="1">
    <w:name w:val="Style90"/>
    <w:basedOn w:val="Normal"/>
    <w:uiPriority w:val="99"/>
    <w:qFormat/>
    <w:rsid w:val="008e2035"/>
    <w:pPr/>
    <w:rPr/>
  </w:style>
  <w:style w:type="paragraph" w:styleId="Style911" w:customStyle="1">
    <w:name w:val="Style91"/>
    <w:basedOn w:val="Normal"/>
    <w:uiPriority w:val="99"/>
    <w:qFormat/>
    <w:rsid w:val="008e2035"/>
    <w:pPr>
      <w:spacing w:lineRule="exact" w:line="278"/>
      <w:jc w:val="both"/>
    </w:pPr>
    <w:rPr/>
  </w:style>
  <w:style w:type="paragraph" w:styleId="Style92" w:customStyle="1">
    <w:name w:val="Style92"/>
    <w:basedOn w:val="Normal"/>
    <w:uiPriority w:val="99"/>
    <w:qFormat/>
    <w:rsid w:val="008e2035"/>
    <w:pPr>
      <w:spacing w:lineRule="exact" w:line="276"/>
      <w:ind w:firstLine="394"/>
      <w:jc w:val="both"/>
    </w:pPr>
    <w:rPr/>
  </w:style>
  <w:style w:type="paragraph" w:styleId="Style93" w:customStyle="1">
    <w:name w:val="Style93"/>
    <w:basedOn w:val="Normal"/>
    <w:uiPriority w:val="99"/>
    <w:qFormat/>
    <w:rsid w:val="008e2035"/>
    <w:pPr>
      <w:spacing w:lineRule="exact" w:line="275"/>
      <w:ind w:firstLine="379"/>
      <w:jc w:val="both"/>
    </w:pPr>
    <w:rPr/>
  </w:style>
  <w:style w:type="paragraph" w:styleId="Style94" w:customStyle="1">
    <w:name w:val="Style94"/>
    <w:basedOn w:val="Normal"/>
    <w:uiPriority w:val="99"/>
    <w:qFormat/>
    <w:rsid w:val="008e2035"/>
    <w:pPr>
      <w:spacing w:lineRule="exact" w:line="437"/>
    </w:pPr>
    <w:rPr/>
  </w:style>
  <w:style w:type="paragraph" w:styleId="Style95" w:customStyle="1">
    <w:name w:val="Style95"/>
    <w:basedOn w:val="Normal"/>
    <w:uiPriority w:val="99"/>
    <w:qFormat/>
    <w:rsid w:val="008e2035"/>
    <w:pPr>
      <w:spacing w:lineRule="exact" w:line="355"/>
      <w:ind w:hanging="374"/>
    </w:pPr>
    <w:rPr/>
  </w:style>
  <w:style w:type="paragraph" w:styleId="Style96" w:customStyle="1">
    <w:name w:val="Style96"/>
    <w:basedOn w:val="Normal"/>
    <w:uiPriority w:val="99"/>
    <w:qFormat/>
    <w:rsid w:val="008e2035"/>
    <w:pPr>
      <w:spacing w:lineRule="exact" w:line="322"/>
      <w:ind w:firstLine="394"/>
      <w:jc w:val="both"/>
    </w:pPr>
    <w:rPr/>
  </w:style>
  <w:style w:type="paragraph" w:styleId="Style97" w:customStyle="1">
    <w:name w:val="Style97"/>
    <w:basedOn w:val="Normal"/>
    <w:uiPriority w:val="99"/>
    <w:qFormat/>
    <w:rsid w:val="008e2035"/>
    <w:pPr>
      <w:spacing w:lineRule="exact" w:line="298"/>
    </w:pPr>
    <w:rPr/>
  </w:style>
  <w:style w:type="paragraph" w:styleId="Style98" w:customStyle="1">
    <w:name w:val="Style98"/>
    <w:basedOn w:val="Normal"/>
    <w:uiPriority w:val="99"/>
    <w:qFormat/>
    <w:rsid w:val="008e2035"/>
    <w:pPr>
      <w:spacing w:lineRule="exact" w:line="230"/>
    </w:pPr>
    <w:rPr/>
  </w:style>
  <w:style w:type="paragraph" w:styleId="Style99" w:customStyle="1">
    <w:name w:val="Style99"/>
    <w:basedOn w:val="Normal"/>
    <w:uiPriority w:val="99"/>
    <w:qFormat/>
    <w:rsid w:val="008e2035"/>
    <w:pPr>
      <w:spacing w:lineRule="exact" w:line="277"/>
      <w:ind w:firstLine="542"/>
      <w:jc w:val="both"/>
    </w:pPr>
    <w:rPr/>
  </w:style>
  <w:style w:type="paragraph" w:styleId="Style100" w:customStyle="1">
    <w:name w:val="Style100"/>
    <w:basedOn w:val="Normal"/>
    <w:uiPriority w:val="99"/>
    <w:qFormat/>
    <w:rsid w:val="008e2035"/>
    <w:pPr/>
    <w:rPr/>
  </w:style>
  <w:style w:type="paragraph" w:styleId="Style1011" w:customStyle="1">
    <w:name w:val="Style101"/>
    <w:basedOn w:val="Normal"/>
    <w:uiPriority w:val="99"/>
    <w:qFormat/>
    <w:rsid w:val="008e2035"/>
    <w:pPr>
      <w:spacing w:lineRule="exact" w:line="278"/>
    </w:pPr>
    <w:rPr/>
  </w:style>
  <w:style w:type="paragraph" w:styleId="Style102" w:customStyle="1">
    <w:name w:val="Style102"/>
    <w:basedOn w:val="Normal"/>
    <w:uiPriority w:val="99"/>
    <w:qFormat/>
    <w:rsid w:val="008e2035"/>
    <w:pPr/>
    <w:rPr/>
  </w:style>
  <w:style w:type="paragraph" w:styleId="Style103" w:customStyle="1">
    <w:name w:val="Style103"/>
    <w:basedOn w:val="Normal"/>
    <w:uiPriority w:val="99"/>
    <w:qFormat/>
    <w:rsid w:val="008e2035"/>
    <w:pPr>
      <w:spacing w:lineRule="exact" w:line="278"/>
      <w:ind w:hanging="1056"/>
    </w:pPr>
    <w:rPr/>
  </w:style>
  <w:style w:type="paragraph" w:styleId="Style104" w:customStyle="1">
    <w:name w:val="Style104"/>
    <w:basedOn w:val="Normal"/>
    <w:uiPriority w:val="99"/>
    <w:qFormat/>
    <w:rsid w:val="008e2035"/>
    <w:pPr/>
    <w:rPr/>
  </w:style>
  <w:style w:type="paragraph" w:styleId="Style105" w:customStyle="1">
    <w:name w:val="Style105"/>
    <w:basedOn w:val="Normal"/>
    <w:uiPriority w:val="99"/>
    <w:qFormat/>
    <w:rsid w:val="008e2035"/>
    <w:pPr/>
    <w:rPr/>
  </w:style>
  <w:style w:type="paragraph" w:styleId="Style106" w:customStyle="1">
    <w:name w:val="Style106"/>
    <w:basedOn w:val="Normal"/>
    <w:uiPriority w:val="99"/>
    <w:qFormat/>
    <w:rsid w:val="008e2035"/>
    <w:pPr>
      <w:spacing w:lineRule="exact" w:line="276"/>
      <w:ind w:firstLine="317"/>
      <w:jc w:val="both"/>
    </w:pPr>
    <w:rPr/>
  </w:style>
  <w:style w:type="paragraph" w:styleId="ListParagraph">
    <w:name w:val="List Paragraph"/>
    <w:basedOn w:val="Normal"/>
    <w:link w:val="a6"/>
    <w:uiPriority w:val="1"/>
    <w:qFormat/>
    <w:rsid w:val="00b330a7"/>
    <w:pPr>
      <w:spacing w:before="0" w:after="0"/>
      <w:ind w:left="720" w:hanging="0"/>
      <w:contextualSpacing/>
    </w:pPr>
    <w:rPr/>
  </w:style>
  <w:style w:type="paragraph" w:styleId="Style107">
    <w:name w:val="Верхний и нижний колонтитулы"/>
    <w:basedOn w:val="Normal"/>
    <w:qFormat/>
    <w:pPr/>
    <w:rPr/>
  </w:style>
  <w:style w:type="paragraph" w:styleId="Style108">
    <w:name w:val="Footer"/>
    <w:basedOn w:val="Normal"/>
    <w:link w:val="a8"/>
    <w:uiPriority w:val="99"/>
    <w:rsid w:val="0037423f"/>
    <w:pPr>
      <w:widowControl/>
      <w:tabs>
        <w:tab w:val="clear" w:pos="720"/>
        <w:tab w:val="center" w:pos="4677" w:leader="none"/>
        <w:tab w:val="right" w:pos="9355" w:leader="none"/>
      </w:tabs>
    </w:pPr>
    <w:rPr/>
  </w:style>
  <w:style w:type="paragraph" w:styleId="Style109">
    <w:name w:val="Header"/>
    <w:basedOn w:val="Normal"/>
    <w:link w:val="aa"/>
    <w:uiPriority w:val="99"/>
    <w:unhideWhenUsed/>
    <w:rsid w:val="004e6918"/>
    <w:pPr>
      <w:tabs>
        <w:tab w:val="clear" w:pos="720"/>
        <w:tab w:val="center" w:pos="4677" w:leader="none"/>
        <w:tab w:val="right" w:pos="9355" w:leader="none"/>
      </w:tabs>
    </w:pPr>
    <w:rPr/>
  </w:style>
  <w:style w:type="paragraph" w:styleId="Default" w:customStyle="1">
    <w:name w:val="Default"/>
    <w:qFormat/>
    <w:rsid w:val="004c7c2c"/>
    <w:pPr>
      <w:widowControl/>
      <w:bidi w:val="0"/>
      <w:spacing w:before="0" w:after="0"/>
      <w:jc w:val="left"/>
    </w:pPr>
    <w:rPr>
      <w:rFonts w:ascii="Times New Roman" w:hAnsi="Times New Roman" w:eastAsia="Times New Roman" w:cs="Times New Roman"/>
      <w:color w:val="000000"/>
      <w:kern w:val="0"/>
      <w:sz w:val="24"/>
      <w:szCs w:val="24"/>
      <w:lang w:val="ru-RU" w:eastAsia="ru-RU" w:bidi="ar-SA"/>
    </w:rPr>
  </w:style>
  <w:style w:type="paragraph" w:styleId="Style112" w:customStyle="1">
    <w:name w:val="Параграф"/>
    <w:basedOn w:val="Normal"/>
    <w:link w:val="ac"/>
    <w:qFormat/>
    <w:rsid w:val="001a47c9"/>
    <w:pPr>
      <w:widowControl/>
      <w:spacing w:lineRule="auto" w:line="276"/>
      <w:ind w:firstLine="709"/>
      <w:jc w:val="both"/>
    </w:pPr>
    <w:rPr>
      <w:rFonts w:eastAsia="Calibri" w:cs="" w:cstheme="minorBidi" w:eastAsiaTheme="minorHAnsi"/>
      <w:szCs w:val="22"/>
      <w:lang w:eastAsia="en-US"/>
    </w:rPr>
  </w:style>
  <w:style w:type="paragraph" w:styleId="BalloonText">
    <w:name w:val="Balloon Text"/>
    <w:basedOn w:val="Normal"/>
    <w:link w:val="ae"/>
    <w:uiPriority w:val="99"/>
    <w:semiHidden/>
    <w:unhideWhenUsed/>
    <w:qFormat/>
    <w:rsid w:val="00c67231"/>
    <w:pPr/>
    <w:rPr>
      <w:rFonts w:ascii="Tahoma" w:hAnsi="Tahoma" w:cs="Tahoma"/>
      <w:sz w:val="16"/>
      <w:szCs w:val="16"/>
    </w:rPr>
  </w:style>
  <w:style w:type="paragraph" w:styleId="Revision">
    <w:name w:val="Revision"/>
    <w:uiPriority w:val="99"/>
    <w:semiHidden/>
    <w:qFormat/>
    <w:rsid w:val="00c67231"/>
    <w:pPr>
      <w:widowControl/>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NormalWeb">
    <w:name w:val="Normal (Web)"/>
    <w:basedOn w:val="Normal"/>
    <w:uiPriority w:val="99"/>
    <w:qFormat/>
    <w:rsid w:val="00a87c56"/>
    <w:pPr>
      <w:widowControl/>
      <w:spacing w:beforeAutospacing="1" w:afterAutospacing="1"/>
    </w:pPr>
    <w:rPr>
      <w:color w:val="000000"/>
      <w:lang w:val="en-US" w:eastAsia="en-US"/>
    </w:rPr>
  </w:style>
  <w:style w:type="paragraph" w:styleId="31" w:customStyle="1">
    <w:name w:val="Основной текст с отступом 31"/>
    <w:basedOn w:val="Normal"/>
    <w:uiPriority w:val="99"/>
    <w:qFormat/>
    <w:rsid w:val="0069503a"/>
    <w:pPr>
      <w:widowControl/>
      <w:suppressAutoHyphens w:val="true"/>
      <w:ind w:left="284" w:firstLine="283"/>
    </w:pPr>
    <w:rPr>
      <w:sz w:val="28"/>
      <w:szCs w:val="20"/>
      <w:lang w:eastAsia="ar-SA"/>
    </w:rPr>
  </w:style>
  <w:style w:type="paragraph" w:styleId="BodyTextIndent2">
    <w:name w:val="Body Text Indent 2"/>
    <w:basedOn w:val="Normal"/>
    <w:link w:val="23"/>
    <w:uiPriority w:val="99"/>
    <w:semiHidden/>
    <w:unhideWhenUsed/>
    <w:qFormat/>
    <w:rsid w:val="00016a7d"/>
    <w:pPr>
      <w:widowControl/>
      <w:overflowPunct w:val="true"/>
      <w:ind w:firstLine="567"/>
      <w:jc w:val="both"/>
    </w:pPr>
    <w:rPr>
      <w:szCs w:val="20"/>
    </w:rPr>
  </w:style>
  <w:style w:type="paragraph" w:styleId="1" w:customStyle="1">
    <w:name w:val="Абзац списка1"/>
    <w:basedOn w:val="Normal"/>
    <w:uiPriority w:val="99"/>
    <w:qFormat/>
    <w:rsid w:val="006f341f"/>
    <w:pPr>
      <w:spacing w:before="0" w:after="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4">
    <w:name w:val="Table Grid"/>
    <w:basedOn w:val="a1"/>
    <w:uiPriority w:val="59"/>
    <w:rsid w:val="008017c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
    <w:name w:val="Сетка таблицы1"/>
    <w:basedOn w:val="a1"/>
    <w:uiPriority w:val="59"/>
    <w:rsid w:val="00cf0405"/>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ru.wikipedia.org/wiki/&#1058;&#1074;&#1086;&#1088;&#1095;&#1077;&#1089;&#1090;&#1074;&#1086;"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9B1773-E46D-48E3-8D67-84806348B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Application>LibreOffice/7.0.3.1$Windows_X86_64 LibreOffice_project/d7547858d014d4cf69878db179d326fc3483e082</Application>
  <Pages>18</Pages>
  <Words>4003</Words>
  <Characters>30991</Characters>
  <CharactersWithSpaces>34520</CharactersWithSpaces>
  <Paragraphs>484</Paragraphs>
  <Company>ИАТЭ НИЯУ МИФИ</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2021-11-11T13:23:00Z</dcterms:created>
  <dc:creator>Борис Павлович</dc:creator>
  <dc:description/>
  <dc:language>ru-RU</dc:language>
  <cp:lastModifiedBy/>
  <cp:lastPrinted>2021-11-09T05:21:00Z</cp:lastPrinted>
  <dcterms:modified xsi:type="dcterms:W3CDTF">2022-02-01T14:00:07Z</dcterms:modified>
  <cp:revision>54</cp:revision>
  <dc:subject/>
  <dc:title>Макет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ИАТЭ НИЯУ МИФИ</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